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693D" w14:textId="3701E260" w:rsidR="00F37BB3" w:rsidRDefault="003E1A0E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654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16549"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 w:rsidRPr="00916549"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причинении тяжкого вреда здоровью, опасного для жизни человека, совершенное с применением предмета, используемого в качестве оружия.</w:t>
      </w:r>
    </w:p>
    <w:bookmarkEnd w:id="0"/>
    <w:p w14:paraId="5E5641CF" w14:textId="77777777" w:rsidR="00C91699" w:rsidRDefault="00C91699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067D0" w14:textId="0C04733E" w:rsidR="003E1A0E" w:rsidRDefault="003E1A0E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жителя </w:t>
      </w:r>
      <w:proofErr w:type="spellStart"/>
      <w:r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DB7D7B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</w:t>
      </w:r>
      <w:r>
        <w:rPr>
          <w:rFonts w:ascii="Times New Roman" w:hAnsi="Times New Roman" w:cs="Times New Roman"/>
          <w:sz w:val="28"/>
          <w:szCs w:val="28"/>
        </w:rPr>
        <w:t xml:space="preserve">судом </w:t>
      </w:r>
      <w:r w:rsidRPr="00DB7D7B">
        <w:rPr>
          <w:rFonts w:ascii="Times New Roman" w:hAnsi="Times New Roman" w:cs="Times New Roman"/>
          <w:sz w:val="28"/>
          <w:szCs w:val="28"/>
        </w:rPr>
        <w:t>признан виновным в совершении преступления,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п. «з» ч. 2 ст. 111 УК РФ, т.е. умышленное причинение тяжкого вреда здоровью, опасного для жизни человека, совершенное с применением предмета, используемого в качестве оружия.</w:t>
      </w:r>
    </w:p>
    <w:p w14:paraId="21C5BE8F" w14:textId="292FFD66" w:rsidR="003E1A0E" w:rsidRDefault="003E1A0E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находясь в состоянии алкогольного опьянения, на почве возникших неприязненных отношений нанес </w:t>
      </w:r>
      <w:r w:rsidR="00972875">
        <w:rPr>
          <w:rFonts w:ascii="Times New Roman" w:hAnsi="Times New Roman" w:cs="Times New Roman"/>
          <w:sz w:val="28"/>
          <w:szCs w:val="28"/>
        </w:rPr>
        <w:t>телесные повреждения своему знакомому – 2 удара ножом в область живота.</w:t>
      </w:r>
    </w:p>
    <w:p w14:paraId="3118F80A" w14:textId="4B354E07" w:rsidR="00972875" w:rsidRDefault="00972875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п. «з» ч. 2 ст. 111 УК РФ, назначив ему наказание в виде 2 лет 6 месяцев лишения свободы с отбыванием наказания в исправительной колонии общего режима с ограничением свободы на 1 год.</w:t>
      </w:r>
    </w:p>
    <w:p w14:paraId="1FB407F1" w14:textId="6FF8B032" w:rsidR="00972875" w:rsidRDefault="00972875" w:rsidP="003E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C62AE" w14:textId="1F9CDAD9" w:rsidR="00F42368" w:rsidRPr="003E1A0E" w:rsidRDefault="00F42368" w:rsidP="00F42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 Лосева</w:t>
      </w:r>
    </w:p>
    <w:p w14:paraId="68D94420" w14:textId="77777777" w:rsidR="003E1A0E" w:rsidRDefault="003E1A0E"/>
    <w:sectPr w:rsidR="003E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A5"/>
    <w:rsid w:val="002C544D"/>
    <w:rsid w:val="00344A8B"/>
    <w:rsid w:val="003E1A0E"/>
    <w:rsid w:val="009075A5"/>
    <w:rsid w:val="00972875"/>
    <w:rsid w:val="00C91699"/>
    <w:rsid w:val="00F4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EC65"/>
  <w15:chartTrackingRefBased/>
  <w15:docId w15:val="{37EFAE5E-910B-4059-8D68-435A475C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Пользователь</cp:lastModifiedBy>
  <cp:revision>5</cp:revision>
  <dcterms:created xsi:type="dcterms:W3CDTF">2025-02-17T07:24:00Z</dcterms:created>
  <dcterms:modified xsi:type="dcterms:W3CDTF">2025-02-21T09:51:00Z</dcterms:modified>
</cp:coreProperties>
</file>