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B0" w:rsidRDefault="00ED4514" w:rsidP="003018B0">
      <w:pPr>
        <w:jc w:val="both"/>
        <w:rPr>
          <w:rFonts w:ascii="Times New Roman" w:hAnsi="Times New Roman" w:cs="Times New Roman"/>
          <w:sz w:val="28"/>
          <w:szCs w:val="28"/>
        </w:rPr>
      </w:pPr>
      <w:r w:rsidRPr="003018B0">
        <w:rPr>
          <w:rFonts w:ascii="Times New Roman" w:hAnsi="Times New Roman" w:cs="Times New Roman"/>
          <w:sz w:val="28"/>
          <w:szCs w:val="28"/>
        </w:rPr>
        <w:t xml:space="preserve">Министерство по труду и занятости населения Курской области информирует о том, что в рамках 29-й Международной специализированной выставки – форума «Безопасность и охрана труда» (далее – БИОТ 2025) проводится интеллектуальный турнир «Цифровая Олимпиада по охране труда» (далее - Олимпиада). Ассоциация «СИЗ» объявляет о начале приема заявок на открытый интеллектуальный турнир «Цифровая Олимпиада по охране труда». В нем могут принять участие специалисты по охране труда (ОТ), руководители служб ОТ и другие работники, в чьи обязанности входит контроль за соблюдением требований </w:t>
      </w:r>
      <w:proofErr w:type="gramStart"/>
      <w:r w:rsidRPr="003018B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018B0">
        <w:rPr>
          <w:rFonts w:ascii="Times New Roman" w:hAnsi="Times New Roman" w:cs="Times New Roman"/>
          <w:sz w:val="28"/>
          <w:szCs w:val="28"/>
        </w:rPr>
        <w:t>. Турнир пройдет в два этапа:</w:t>
      </w:r>
    </w:p>
    <w:p w:rsidR="003018B0" w:rsidRDefault="00ED4514" w:rsidP="003018B0">
      <w:pPr>
        <w:jc w:val="both"/>
        <w:rPr>
          <w:rFonts w:ascii="Times New Roman" w:hAnsi="Times New Roman" w:cs="Times New Roman"/>
          <w:sz w:val="28"/>
          <w:szCs w:val="28"/>
        </w:rPr>
      </w:pPr>
      <w:r w:rsidRPr="003018B0">
        <w:rPr>
          <w:rFonts w:ascii="Times New Roman" w:hAnsi="Times New Roman" w:cs="Times New Roman"/>
          <w:sz w:val="28"/>
          <w:szCs w:val="28"/>
        </w:rPr>
        <w:t xml:space="preserve"> • Первый – дистанционный состоится с 4 по 6 сентября 2025 года; </w:t>
      </w:r>
    </w:p>
    <w:p w:rsidR="003018B0" w:rsidRDefault="00ED4514" w:rsidP="003018B0">
      <w:pPr>
        <w:jc w:val="both"/>
        <w:rPr>
          <w:rFonts w:ascii="Times New Roman" w:hAnsi="Times New Roman" w:cs="Times New Roman"/>
          <w:sz w:val="28"/>
          <w:szCs w:val="28"/>
        </w:rPr>
      </w:pPr>
      <w:r w:rsidRPr="003018B0">
        <w:rPr>
          <w:rFonts w:ascii="Times New Roman" w:hAnsi="Times New Roman" w:cs="Times New Roman"/>
          <w:sz w:val="28"/>
          <w:szCs w:val="28"/>
        </w:rPr>
        <w:t xml:space="preserve">• Второй – очный будет проходить 13 ноября в рамках БИОТ 2025. Для участия в Олимпиаде необходимо с 19 августа по 2 сентября 2025 года зарегистрироваться на сайте: </w:t>
      </w:r>
      <w:hyperlink r:id="rId4" w:history="1">
        <w:r w:rsidR="003018B0" w:rsidRPr="008E403A">
          <w:rPr>
            <w:rStyle w:val="a3"/>
            <w:rFonts w:ascii="Times New Roman" w:hAnsi="Times New Roman" w:cs="Times New Roman"/>
            <w:sz w:val="28"/>
            <w:szCs w:val="28"/>
          </w:rPr>
          <w:t>https://biot-expo.ru/olimpiada</w:t>
        </w:r>
      </w:hyperlink>
      <w:r w:rsidRPr="003018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ABA" w:rsidRPr="003018B0" w:rsidRDefault="00ED4514" w:rsidP="003018B0">
      <w:pPr>
        <w:jc w:val="both"/>
        <w:rPr>
          <w:rFonts w:ascii="Times New Roman" w:hAnsi="Times New Roman" w:cs="Times New Roman"/>
          <w:sz w:val="28"/>
          <w:szCs w:val="28"/>
        </w:rPr>
      </w:pPr>
      <w:r w:rsidRPr="003018B0">
        <w:rPr>
          <w:rFonts w:ascii="Times New Roman" w:hAnsi="Times New Roman" w:cs="Times New Roman"/>
          <w:sz w:val="28"/>
          <w:szCs w:val="28"/>
        </w:rPr>
        <w:t xml:space="preserve">Участие в Олимпиаде бесплатное! В связи с </w:t>
      </w:r>
      <w:proofErr w:type="gramStart"/>
      <w:r w:rsidRPr="003018B0">
        <w:rPr>
          <w:rFonts w:ascii="Times New Roman" w:hAnsi="Times New Roman" w:cs="Times New Roman"/>
          <w:sz w:val="28"/>
          <w:szCs w:val="28"/>
        </w:rPr>
        <w:t>изложенным</w:t>
      </w:r>
      <w:proofErr w:type="gramEnd"/>
      <w:r w:rsidRPr="003018B0">
        <w:rPr>
          <w:rFonts w:ascii="Times New Roman" w:hAnsi="Times New Roman" w:cs="Times New Roman"/>
          <w:sz w:val="28"/>
          <w:szCs w:val="28"/>
        </w:rPr>
        <w:t>, прошу проинформировать о проведении мероприятия работодателей, осуществляющих свою деятельность на территории муниципального образования, а также разместить информацию в открытом доступе на официальном сайте и в социальных сетях. Официальная страница конкурса турнира https://biot-expo.ru/olimpiada. Контактное лицо по организационным вопросам: куратор молодежной программы БИОТ 2025 – Петрова Ирина Александровна +7 (968)543-42-52, (495) 789-93-20 (</w:t>
      </w:r>
      <w:proofErr w:type="spellStart"/>
      <w:r w:rsidRPr="003018B0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3018B0">
        <w:rPr>
          <w:rFonts w:ascii="Times New Roman" w:hAnsi="Times New Roman" w:cs="Times New Roman"/>
          <w:sz w:val="28"/>
          <w:szCs w:val="28"/>
        </w:rPr>
        <w:t xml:space="preserve">. 712), </w:t>
      </w:r>
      <w:proofErr w:type="spellStart"/>
      <w:r w:rsidRPr="003018B0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018B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018B0">
        <w:rPr>
          <w:rFonts w:ascii="Times New Roman" w:hAnsi="Times New Roman" w:cs="Times New Roman"/>
          <w:sz w:val="28"/>
          <w:szCs w:val="28"/>
        </w:rPr>
        <w:t>konkurs.mp@biotexpo.ru</w:t>
      </w:r>
      <w:proofErr w:type="spellEnd"/>
      <w:r w:rsidRPr="003018B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83ABA" w:rsidRPr="003018B0" w:rsidSect="00F8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514"/>
    <w:rsid w:val="003018B0"/>
    <w:rsid w:val="00B83ABA"/>
    <w:rsid w:val="00ED4514"/>
    <w:rsid w:val="00F8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8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ot-expo.ru/olimpi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2025-08-11T09:26:00Z</dcterms:created>
  <dcterms:modified xsi:type="dcterms:W3CDTF">2025-08-11T09:27:00Z</dcterms:modified>
</cp:coreProperties>
</file>