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E72" w:rsidRDefault="00DD3E72" w:rsidP="00DD3E7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D3E72">
        <w:rPr>
          <w:rFonts w:ascii="Times New Roman" w:hAnsi="Times New Roman" w:cs="Times New Roman"/>
          <w:sz w:val="28"/>
        </w:rPr>
        <w:t>Министерство по труду и занятости населения Курской области информирует о том, что Институт государственной службы и управления Президентской академии в 2025 году реализует новый профессиональный трек обучения «Управление развитием общественно – государственного взаимодействия и некоммерческого сектора» (далее – сектора) в рамках программы магистратуры «Система государственного и муниципального у</w:t>
      </w:r>
      <w:r>
        <w:rPr>
          <w:rFonts w:ascii="Times New Roman" w:hAnsi="Times New Roman" w:cs="Times New Roman"/>
          <w:sz w:val="28"/>
        </w:rPr>
        <w:t>правления» (далее – программа).</w:t>
      </w:r>
    </w:p>
    <w:p w:rsidR="00DD3E72" w:rsidRDefault="00DD3E72" w:rsidP="00DD3E7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D3E72">
        <w:rPr>
          <w:rFonts w:ascii="Times New Roman" w:hAnsi="Times New Roman" w:cs="Times New Roman"/>
          <w:sz w:val="28"/>
        </w:rPr>
        <w:t>Трек направлен на подготовку специалистов, способных эффективно управлять НКО, разрабатывать и реализовывать меры государственной поддержки социальных инициатив и выстраивать конструктивное взаимодействие между гражда</w:t>
      </w:r>
      <w:r>
        <w:rPr>
          <w:rFonts w:ascii="Times New Roman" w:hAnsi="Times New Roman" w:cs="Times New Roman"/>
          <w:sz w:val="28"/>
        </w:rPr>
        <w:t>нским обществом и государством.</w:t>
      </w:r>
    </w:p>
    <w:p w:rsidR="00DD3E72" w:rsidRDefault="00DD3E72" w:rsidP="00DD3E7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D3E72">
        <w:rPr>
          <w:rFonts w:ascii="Times New Roman" w:hAnsi="Times New Roman" w:cs="Times New Roman"/>
          <w:sz w:val="28"/>
        </w:rPr>
        <w:t xml:space="preserve">В ходе обучения в рамках программы магистратуры слушатели смогут получить комплексные знания о функционировании системы публичной власти, специфике государственного управления и пройти углубленную специализацию в области управления процессами развития НКО, некоммерческого сектора и общественно – государственного взаимодействия. </w:t>
      </w:r>
    </w:p>
    <w:p w:rsidR="00DD3E72" w:rsidRDefault="00DD3E72" w:rsidP="00DD3E7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D3E72">
        <w:rPr>
          <w:rFonts w:ascii="Times New Roman" w:hAnsi="Times New Roman" w:cs="Times New Roman"/>
          <w:sz w:val="28"/>
        </w:rPr>
        <w:t>Программа будет полезна для участников СВО и членов их семей, реализующих общественные, благотв</w:t>
      </w:r>
      <w:r>
        <w:rPr>
          <w:rFonts w:ascii="Times New Roman" w:hAnsi="Times New Roman" w:cs="Times New Roman"/>
          <w:sz w:val="28"/>
        </w:rPr>
        <w:t>орительные, социальные проекты.</w:t>
      </w:r>
    </w:p>
    <w:p w:rsidR="00DD3E72" w:rsidRDefault="00DD3E72" w:rsidP="00DD3E7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D3E72">
        <w:rPr>
          <w:rFonts w:ascii="Times New Roman" w:hAnsi="Times New Roman" w:cs="Times New Roman"/>
          <w:sz w:val="28"/>
        </w:rPr>
        <w:t>К обучению на программе приглашаются: - сотрудники органов власти и местного самоуправления, исполняющие полномочия в области развития некоммерческого сектора, общественно – государственного взаимодействия и поддержки СО НКО;</w:t>
      </w:r>
    </w:p>
    <w:p w:rsidR="00DD3E72" w:rsidRDefault="00DD3E72" w:rsidP="00DD3E7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D3E72">
        <w:rPr>
          <w:rFonts w:ascii="Times New Roman" w:hAnsi="Times New Roman" w:cs="Times New Roman"/>
          <w:sz w:val="28"/>
        </w:rPr>
        <w:t xml:space="preserve"> - руководители и сотрудники некоммерческих организаций, ведущих социально ориентированную деятельность;</w:t>
      </w:r>
    </w:p>
    <w:p w:rsidR="00DD3E72" w:rsidRDefault="00DD3E72" w:rsidP="00DD3E7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D3E72">
        <w:rPr>
          <w:rFonts w:ascii="Times New Roman" w:hAnsi="Times New Roman" w:cs="Times New Roman"/>
          <w:sz w:val="28"/>
        </w:rPr>
        <w:t xml:space="preserve"> - выпускники образовательных организаций, обладающие активной гражданской позицией и опытом волонтерской, социально-ориентированной деятельности;</w:t>
      </w:r>
    </w:p>
    <w:p w:rsidR="00DD3E72" w:rsidRDefault="00DD3E72" w:rsidP="00DD3E7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D3E72">
        <w:rPr>
          <w:rFonts w:ascii="Times New Roman" w:hAnsi="Times New Roman" w:cs="Times New Roman"/>
          <w:sz w:val="28"/>
        </w:rPr>
        <w:t xml:space="preserve"> - руководители и сотрудники коммерческих организаций, реализующих программы корпоративной социальной ответственности, благотворительные проекты, осуществляющие взаимодействие с местными сообществами на территори</w:t>
      </w:r>
      <w:r>
        <w:rPr>
          <w:rFonts w:ascii="Times New Roman" w:hAnsi="Times New Roman" w:cs="Times New Roman"/>
          <w:sz w:val="28"/>
        </w:rPr>
        <w:t>и присутствия;</w:t>
      </w:r>
    </w:p>
    <w:p w:rsidR="00DD3E72" w:rsidRDefault="00DD3E72" w:rsidP="00DD3E7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D3E72">
        <w:rPr>
          <w:rFonts w:ascii="Times New Roman" w:hAnsi="Times New Roman" w:cs="Times New Roman"/>
          <w:sz w:val="28"/>
        </w:rPr>
        <w:t xml:space="preserve"> - члены и сотрудники аппаратов общественных палат и общественных советов разного уровня;</w:t>
      </w:r>
    </w:p>
    <w:p w:rsidR="00DD3E72" w:rsidRDefault="00DD3E72" w:rsidP="00DD3E7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D3E72">
        <w:rPr>
          <w:rFonts w:ascii="Times New Roman" w:hAnsi="Times New Roman" w:cs="Times New Roman"/>
          <w:sz w:val="28"/>
        </w:rPr>
        <w:t xml:space="preserve"> - активные общественники, желающие профессионально развиваться в некоммерческом секторе. </w:t>
      </w:r>
    </w:p>
    <w:p w:rsidR="00DD3E72" w:rsidRDefault="00DD3E72" w:rsidP="00DD3E7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D3E72">
        <w:rPr>
          <w:rFonts w:ascii="Times New Roman" w:hAnsi="Times New Roman" w:cs="Times New Roman"/>
          <w:sz w:val="28"/>
        </w:rPr>
        <w:t xml:space="preserve">Дополнительную информацию о поступлении и обучении можно получить в рамках дней открытых дверей и консультаций, которые проводятся </w:t>
      </w:r>
      <w:r w:rsidRPr="00DD3E72">
        <w:rPr>
          <w:rFonts w:ascii="Times New Roman" w:hAnsi="Times New Roman" w:cs="Times New Roman"/>
          <w:sz w:val="28"/>
        </w:rPr>
        <w:lastRenderedPageBreak/>
        <w:t>еженедельно по средам в 13.00 МСК в формате онлайн. Профильные консультации проводят ключевые лидеры, ведущие эксперты и практики в сфере развития НКО и третьего сектора.</w:t>
      </w:r>
    </w:p>
    <w:p w:rsidR="00DD3E72" w:rsidRDefault="00DD3E72" w:rsidP="00DD3E7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D3E72">
        <w:rPr>
          <w:rFonts w:ascii="Times New Roman" w:hAnsi="Times New Roman" w:cs="Times New Roman"/>
          <w:sz w:val="28"/>
        </w:rPr>
        <w:t xml:space="preserve"> Для участия в дне открытых дверей и – консультациях необходима регистрация по ссылке </w:t>
      </w:r>
      <w:hyperlink r:id="rId4" w:history="1">
        <w:r w:rsidRPr="00C87620">
          <w:rPr>
            <w:rStyle w:val="a3"/>
            <w:rFonts w:ascii="Times New Roman" w:hAnsi="Times New Roman" w:cs="Times New Roman"/>
            <w:sz w:val="28"/>
          </w:rPr>
          <w:t>https://forms.yandex.ru/u/6854245590fa7bb5b5c56e64/</w:t>
        </w:r>
      </w:hyperlink>
      <w:r>
        <w:rPr>
          <w:rFonts w:ascii="Times New Roman" w:hAnsi="Times New Roman" w:cs="Times New Roman"/>
          <w:sz w:val="28"/>
        </w:rPr>
        <w:t>.</w:t>
      </w:r>
      <w:r w:rsidRPr="00DD3E72">
        <w:rPr>
          <w:rFonts w:ascii="Times New Roman" w:hAnsi="Times New Roman" w:cs="Times New Roman"/>
          <w:sz w:val="28"/>
        </w:rPr>
        <w:t xml:space="preserve"> </w:t>
      </w:r>
    </w:p>
    <w:p w:rsidR="00DD3E72" w:rsidRDefault="00DD3E72" w:rsidP="00DD3E7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D3E72">
        <w:rPr>
          <w:rFonts w:ascii="Times New Roman" w:hAnsi="Times New Roman" w:cs="Times New Roman"/>
          <w:sz w:val="28"/>
        </w:rPr>
        <w:t>Ссылка на подключение будет направлена на адрес электронной почты, указанный при регистрации.</w:t>
      </w:r>
    </w:p>
    <w:p w:rsidR="0057639C" w:rsidRPr="00DD3E72" w:rsidRDefault="00DD3E72" w:rsidP="00DD3E7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D3E72">
        <w:rPr>
          <w:rFonts w:ascii="Times New Roman" w:hAnsi="Times New Roman" w:cs="Times New Roman"/>
          <w:sz w:val="28"/>
        </w:rPr>
        <w:t xml:space="preserve"> Контактное лицо: руководитель профессионального трека, директор Научно – образовательного центра «Общественно – государственное взаимодействие, некоммерческий сектор и социальное предпринимательство ИГСУ» – </w:t>
      </w:r>
      <w:proofErr w:type="spellStart"/>
      <w:r w:rsidRPr="00DD3E72">
        <w:rPr>
          <w:rFonts w:ascii="Times New Roman" w:hAnsi="Times New Roman" w:cs="Times New Roman"/>
          <w:sz w:val="28"/>
        </w:rPr>
        <w:t>Коротеева</w:t>
      </w:r>
      <w:proofErr w:type="spellEnd"/>
      <w:r w:rsidRPr="00DD3E72">
        <w:rPr>
          <w:rFonts w:ascii="Times New Roman" w:hAnsi="Times New Roman" w:cs="Times New Roman"/>
          <w:sz w:val="28"/>
        </w:rPr>
        <w:t xml:space="preserve"> Оксана Васильевна, e-</w:t>
      </w:r>
      <w:proofErr w:type="spellStart"/>
      <w:r w:rsidRPr="00DD3E72">
        <w:rPr>
          <w:rFonts w:ascii="Times New Roman" w:hAnsi="Times New Roman" w:cs="Times New Roman"/>
          <w:sz w:val="28"/>
        </w:rPr>
        <w:t>mаil</w:t>
      </w:r>
      <w:proofErr w:type="spellEnd"/>
      <w:r w:rsidRPr="00DD3E72">
        <w:rPr>
          <w:rFonts w:ascii="Times New Roman" w:hAnsi="Times New Roman" w:cs="Times New Roman"/>
          <w:sz w:val="28"/>
        </w:rPr>
        <w:t xml:space="preserve">: </w:t>
      </w:r>
      <w:hyperlink r:id="rId5" w:history="1">
        <w:r w:rsidRPr="00C87620">
          <w:rPr>
            <w:rStyle w:val="a3"/>
            <w:rFonts w:ascii="Times New Roman" w:hAnsi="Times New Roman" w:cs="Times New Roman"/>
            <w:sz w:val="28"/>
          </w:rPr>
          <w:t>koroteeva-ov@ranepa.ru</w:t>
        </w:r>
      </w:hyperlink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57639C" w:rsidRPr="00DD3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CD7"/>
    <w:rsid w:val="0057639C"/>
    <w:rsid w:val="00D22CD7"/>
    <w:rsid w:val="00DD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5C463"/>
  <w15:chartTrackingRefBased/>
  <w15:docId w15:val="{7064C19F-3F55-413A-8AE8-EAA52B09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E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roteeva-ov@ranepa.ru" TargetMode="External"/><Relationship Id="rId4" Type="http://schemas.openxmlformats.org/officeDocument/2006/relationships/hyperlink" Target="https://forms.yandex.ru/u/6854245590fa7bb5b5c56e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2025-07-28T07:29:00Z</dcterms:created>
  <dcterms:modified xsi:type="dcterms:W3CDTF">2025-07-28T07:39:00Z</dcterms:modified>
</cp:coreProperties>
</file>