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3AD7" w:rsidRPr="00E917AD" w:rsidRDefault="003A3AD7" w:rsidP="00E917AD">
      <w:pPr>
        <w:shd w:val="clear" w:color="auto" w:fill="FFFFFF"/>
        <w:suppressAutoHyphens w:val="0"/>
        <w:autoSpaceDE w:val="0"/>
        <w:autoSpaceDN w:val="0"/>
        <w:adjustRightInd w:val="0"/>
        <w:jc w:val="center"/>
        <w:rPr>
          <w:rFonts w:eastAsia="Times New Roman"/>
          <w:bCs/>
          <w:position w:val="1"/>
          <w:sz w:val="28"/>
          <w:szCs w:val="28"/>
          <w:lang w:eastAsia="ru-RU"/>
        </w:rPr>
      </w:pPr>
      <w:r w:rsidRPr="00E917AD">
        <w:rPr>
          <w:rFonts w:eastAsiaTheme="minorHAnsi"/>
          <w:noProof/>
          <w:sz w:val="28"/>
          <w:szCs w:val="28"/>
          <w:lang w:eastAsia="ru-RU"/>
        </w:rPr>
        <w:drawing>
          <wp:anchor distT="0" distB="0" distL="6401435" distR="6401435" simplePos="0" relativeHeight="251660288" behindDoc="0" locked="0" layoutInCell="1" allowOverlap="1" wp14:anchorId="3F882D01" wp14:editId="663346EB">
            <wp:simplePos x="0" y="0"/>
            <wp:positionH relativeFrom="margin">
              <wp:align>center</wp:align>
            </wp:positionH>
            <wp:positionV relativeFrom="paragraph">
              <wp:posOffset>252</wp:posOffset>
            </wp:positionV>
            <wp:extent cx="1256030" cy="1297305"/>
            <wp:effectExtent l="0" t="0" r="1270" b="0"/>
            <wp:wrapTopAndBottom/>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8">
                      <a:lum bright="30000" contrast="74000"/>
                      <a:extLst>
                        <a:ext uri="{28A0092B-C50C-407E-A947-70E740481C1C}">
                          <a14:useLocalDpi xmlns:a14="http://schemas.microsoft.com/office/drawing/2010/main" val="0"/>
                        </a:ext>
                      </a:extLst>
                    </a:blip>
                    <a:srcRect/>
                    <a:stretch>
                      <a:fillRect/>
                    </a:stretch>
                  </pic:blipFill>
                  <pic:spPr bwMode="auto">
                    <a:xfrm>
                      <a:off x="0" y="0"/>
                      <a:ext cx="1256030" cy="1297305"/>
                    </a:xfrm>
                    <a:prstGeom prst="rect">
                      <a:avLst/>
                    </a:prstGeom>
                    <a:noFill/>
                  </pic:spPr>
                </pic:pic>
              </a:graphicData>
            </a:graphic>
            <wp14:sizeRelH relativeFrom="margin">
              <wp14:pctWidth>0</wp14:pctWidth>
            </wp14:sizeRelH>
            <wp14:sizeRelV relativeFrom="margin">
              <wp14:pctHeight>0</wp14:pctHeight>
            </wp14:sizeRelV>
          </wp:anchor>
        </w:drawing>
      </w:r>
    </w:p>
    <w:p w:rsidR="003A3AD7" w:rsidRPr="00E917AD" w:rsidRDefault="003A3AD7" w:rsidP="00E917AD">
      <w:pPr>
        <w:shd w:val="clear" w:color="auto" w:fill="FFFFFF"/>
        <w:suppressAutoHyphens w:val="0"/>
        <w:autoSpaceDE w:val="0"/>
        <w:autoSpaceDN w:val="0"/>
        <w:adjustRightInd w:val="0"/>
        <w:jc w:val="center"/>
        <w:rPr>
          <w:rFonts w:eastAsia="Times New Roman"/>
          <w:b/>
          <w:bCs/>
          <w:position w:val="1"/>
          <w:sz w:val="34"/>
          <w:szCs w:val="34"/>
          <w:lang w:eastAsia="ru-RU"/>
        </w:rPr>
      </w:pPr>
      <w:r w:rsidRPr="00E917AD">
        <w:rPr>
          <w:rFonts w:eastAsia="Times New Roman"/>
          <w:b/>
          <w:bCs/>
          <w:position w:val="1"/>
          <w:sz w:val="34"/>
          <w:szCs w:val="34"/>
          <w:lang w:eastAsia="ru-RU"/>
        </w:rPr>
        <w:t>АДМИНИСТРАЦИЯ</w:t>
      </w:r>
    </w:p>
    <w:p w:rsidR="003A3AD7" w:rsidRPr="00E917AD" w:rsidRDefault="003A3AD7" w:rsidP="00E917AD">
      <w:pPr>
        <w:shd w:val="clear" w:color="auto" w:fill="FFFFFF"/>
        <w:suppressAutoHyphens w:val="0"/>
        <w:autoSpaceDE w:val="0"/>
        <w:autoSpaceDN w:val="0"/>
        <w:adjustRightInd w:val="0"/>
        <w:jc w:val="center"/>
        <w:rPr>
          <w:rFonts w:eastAsia="Times New Roman"/>
          <w:b/>
          <w:bCs/>
          <w:sz w:val="34"/>
          <w:szCs w:val="34"/>
          <w:lang w:eastAsia="ru-RU"/>
        </w:rPr>
      </w:pPr>
      <w:r w:rsidRPr="00E917AD">
        <w:rPr>
          <w:rFonts w:eastAsia="Times New Roman"/>
          <w:b/>
          <w:bCs/>
          <w:sz w:val="34"/>
          <w:szCs w:val="34"/>
          <w:lang w:eastAsia="ru-RU"/>
        </w:rPr>
        <w:t>СОЛНЦЕВСКОГО РАЙОНА КУРСКОЙ ОБЛАСТИ</w:t>
      </w:r>
    </w:p>
    <w:p w:rsidR="003A3AD7" w:rsidRPr="00E917AD" w:rsidRDefault="003A3AD7" w:rsidP="00E917AD">
      <w:pPr>
        <w:shd w:val="clear" w:color="auto" w:fill="FFFFFF"/>
        <w:suppressAutoHyphens w:val="0"/>
        <w:autoSpaceDE w:val="0"/>
        <w:autoSpaceDN w:val="0"/>
        <w:adjustRightInd w:val="0"/>
        <w:jc w:val="center"/>
        <w:rPr>
          <w:rFonts w:eastAsia="Times New Roman"/>
          <w:bCs/>
          <w:sz w:val="28"/>
          <w:szCs w:val="28"/>
          <w:lang w:eastAsia="ru-RU"/>
        </w:rPr>
      </w:pPr>
    </w:p>
    <w:p w:rsidR="003A3AD7" w:rsidRPr="00E917AD" w:rsidRDefault="003A3AD7" w:rsidP="00E917AD">
      <w:pPr>
        <w:shd w:val="clear" w:color="auto" w:fill="FFFFFF"/>
        <w:suppressAutoHyphens w:val="0"/>
        <w:autoSpaceDE w:val="0"/>
        <w:autoSpaceDN w:val="0"/>
        <w:adjustRightInd w:val="0"/>
        <w:spacing w:before="10" w:after="10"/>
        <w:jc w:val="center"/>
        <w:rPr>
          <w:rFonts w:eastAsia="Times New Roman"/>
          <w:spacing w:val="40"/>
          <w:sz w:val="32"/>
          <w:szCs w:val="32"/>
          <w:lang w:eastAsia="ru-RU"/>
        </w:rPr>
      </w:pPr>
      <w:r w:rsidRPr="00E917AD">
        <w:rPr>
          <w:rFonts w:eastAsia="Times New Roman"/>
          <w:spacing w:val="40"/>
          <w:sz w:val="32"/>
          <w:szCs w:val="32"/>
          <w:lang w:eastAsia="ru-RU"/>
        </w:rPr>
        <w:t>ПОСТАНОВЛЕНИЕ</w:t>
      </w:r>
    </w:p>
    <w:p w:rsidR="003A3AD7" w:rsidRPr="00E917AD" w:rsidRDefault="003A3AD7" w:rsidP="00E917AD">
      <w:pPr>
        <w:shd w:val="clear" w:color="auto" w:fill="FFFFFF"/>
        <w:suppressAutoHyphens w:val="0"/>
        <w:autoSpaceDE w:val="0"/>
        <w:autoSpaceDN w:val="0"/>
        <w:adjustRightInd w:val="0"/>
        <w:jc w:val="center"/>
        <w:rPr>
          <w:rFonts w:eastAsia="Times New Roman"/>
          <w:spacing w:val="40"/>
          <w:sz w:val="28"/>
          <w:szCs w:val="28"/>
          <w:lang w:eastAsia="ru-RU"/>
        </w:rPr>
      </w:pPr>
    </w:p>
    <w:p w:rsidR="003A3AD7" w:rsidRPr="00E917AD" w:rsidRDefault="003A3AD7" w:rsidP="00E917AD">
      <w:pPr>
        <w:jc w:val="center"/>
        <w:rPr>
          <w:color w:val="000000" w:themeColor="text1"/>
          <w:sz w:val="30"/>
          <w:szCs w:val="30"/>
        </w:rPr>
      </w:pPr>
      <w:r w:rsidRPr="00E917AD">
        <w:rPr>
          <w:color w:val="000000" w:themeColor="text1"/>
          <w:sz w:val="30"/>
          <w:szCs w:val="30"/>
        </w:rPr>
        <w:t xml:space="preserve">от </w:t>
      </w:r>
      <w:r w:rsidR="00E917AD" w:rsidRPr="00E917AD">
        <w:rPr>
          <w:color w:val="000000" w:themeColor="text1"/>
          <w:sz w:val="30"/>
          <w:szCs w:val="30"/>
        </w:rPr>
        <w:t>05</w:t>
      </w:r>
      <w:r w:rsidR="00330D82" w:rsidRPr="00E917AD">
        <w:rPr>
          <w:color w:val="000000" w:themeColor="text1"/>
          <w:sz w:val="30"/>
          <w:szCs w:val="30"/>
        </w:rPr>
        <w:t>.0</w:t>
      </w:r>
      <w:r w:rsidR="00676409" w:rsidRPr="00E917AD">
        <w:rPr>
          <w:color w:val="000000" w:themeColor="text1"/>
          <w:sz w:val="30"/>
          <w:szCs w:val="30"/>
        </w:rPr>
        <w:t>6</w:t>
      </w:r>
      <w:r w:rsidR="00C00F24" w:rsidRPr="00E917AD">
        <w:rPr>
          <w:color w:val="000000" w:themeColor="text1"/>
          <w:sz w:val="30"/>
          <w:szCs w:val="30"/>
        </w:rPr>
        <w:t>.2024</w:t>
      </w:r>
      <w:r w:rsidRPr="00E917AD">
        <w:rPr>
          <w:color w:val="000000" w:themeColor="text1"/>
          <w:sz w:val="30"/>
          <w:szCs w:val="30"/>
        </w:rPr>
        <w:t xml:space="preserve"> № </w:t>
      </w:r>
      <w:r w:rsidR="00E917AD" w:rsidRPr="00E917AD">
        <w:rPr>
          <w:color w:val="000000" w:themeColor="text1"/>
          <w:sz w:val="30"/>
          <w:szCs w:val="30"/>
        </w:rPr>
        <w:t>251</w:t>
      </w:r>
    </w:p>
    <w:p w:rsidR="003A3AD7" w:rsidRPr="00E917AD" w:rsidRDefault="003A3AD7" w:rsidP="00E917AD">
      <w:pPr>
        <w:jc w:val="center"/>
        <w:rPr>
          <w:color w:val="000000" w:themeColor="text1"/>
          <w:sz w:val="28"/>
          <w:szCs w:val="28"/>
        </w:rPr>
      </w:pPr>
    </w:p>
    <w:p w:rsidR="003A3AD7" w:rsidRPr="00E917AD" w:rsidRDefault="003A3AD7" w:rsidP="00E917AD">
      <w:pPr>
        <w:jc w:val="center"/>
        <w:rPr>
          <w:rFonts w:eastAsia="Times New Roman"/>
          <w:lang w:eastAsia="ru-RU"/>
        </w:rPr>
      </w:pPr>
      <w:r w:rsidRPr="00E917AD">
        <w:rPr>
          <w:rFonts w:eastAsia="Times New Roman"/>
          <w:lang w:eastAsia="ru-RU"/>
        </w:rPr>
        <w:t>Курская область, Солнцевский район, рп. Солнцево</w:t>
      </w:r>
    </w:p>
    <w:p w:rsidR="008A2773" w:rsidRDefault="008A2773" w:rsidP="00E917AD">
      <w:pPr>
        <w:jc w:val="center"/>
        <w:rPr>
          <w:rFonts w:eastAsia="Times New Roman"/>
          <w:lang w:eastAsia="ru-RU"/>
        </w:rPr>
      </w:pPr>
    </w:p>
    <w:p w:rsidR="00E917AD" w:rsidRDefault="00E917AD" w:rsidP="004A246F">
      <w:pPr>
        <w:spacing w:after="309"/>
        <w:ind w:left="15" w:hanging="15"/>
        <w:jc w:val="center"/>
        <w:rPr>
          <w:b/>
          <w:sz w:val="28"/>
          <w:szCs w:val="28"/>
        </w:rPr>
      </w:pPr>
      <w:r w:rsidRPr="004A246F">
        <w:rPr>
          <w:b/>
          <w:sz w:val="28"/>
          <w:szCs w:val="28"/>
        </w:rPr>
        <w:t>Об утверждении Реестра переданных отдельных государственных полномочий, исполняемых Администрацией Солнцевского района Курской области и подведомственными администрации района учреждениями</w:t>
      </w:r>
    </w:p>
    <w:p w:rsidR="004A246F" w:rsidRDefault="00E917AD" w:rsidP="004A246F">
      <w:pPr>
        <w:ind w:left="15" w:firstLine="694"/>
        <w:jc w:val="both"/>
        <w:rPr>
          <w:sz w:val="28"/>
          <w:szCs w:val="28"/>
        </w:rPr>
      </w:pPr>
      <w:r w:rsidRPr="004A246F">
        <w:rPr>
          <w:sz w:val="28"/>
          <w:szCs w:val="28"/>
        </w:rPr>
        <w:t>В соответствии с Федеральным законом от 06.10.2003</w:t>
      </w:r>
      <w:r w:rsidRPr="004A246F">
        <w:rPr>
          <w:noProof/>
          <w:sz w:val="28"/>
          <w:szCs w:val="28"/>
        </w:rPr>
        <w:t xml:space="preserve"> № 131</w:t>
      </w:r>
      <w:r w:rsidRPr="004A246F">
        <w:rPr>
          <w:sz w:val="28"/>
          <w:szCs w:val="28"/>
        </w:rPr>
        <w:t>-ФЗ «Об общих принципах организации местного самоуправления в Российской Федерации» в целях выполнения рекомендаций, изложенных в протоколе заседания Правительства Курской области от 22.12.2023 № ПЗ - 14, руководствуясь ст. 20 Устава муниципального района «Солнцевский район» Курской области, Администрация Солнцевского района Курской области ПОСТАНОВЛЯЕТ:</w:t>
      </w:r>
    </w:p>
    <w:p w:rsidR="00E917AD" w:rsidRPr="004A246F" w:rsidRDefault="004A246F" w:rsidP="004A246F">
      <w:pPr>
        <w:ind w:left="15" w:firstLine="694"/>
        <w:jc w:val="both"/>
        <w:rPr>
          <w:sz w:val="28"/>
          <w:szCs w:val="28"/>
        </w:rPr>
      </w:pPr>
      <w:r>
        <w:rPr>
          <w:sz w:val="28"/>
          <w:szCs w:val="28"/>
        </w:rPr>
        <w:t xml:space="preserve">1. </w:t>
      </w:r>
      <w:r w:rsidR="00E917AD" w:rsidRPr="004A246F">
        <w:rPr>
          <w:sz w:val="28"/>
          <w:szCs w:val="28"/>
        </w:rPr>
        <w:t>Утвердить прилагаемый Реестр переданных отдельных государственных полномочий, исполняемых органами местного самоуправления муниципального района «Солнцевский район» Курской области, с указанием управлений, отделов и должностных лиц Администрации Солнцевского района Курской области по их исполнению.</w:t>
      </w:r>
    </w:p>
    <w:p w:rsidR="00E917AD" w:rsidRPr="004A246F" w:rsidRDefault="004A246F" w:rsidP="004A246F">
      <w:pPr>
        <w:widowControl/>
        <w:suppressAutoHyphens w:val="0"/>
        <w:ind w:firstLine="694"/>
        <w:jc w:val="both"/>
        <w:rPr>
          <w:sz w:val="28"/>
          <w:szCs w:val="28"/>
        </w:rPr>
      </w:pPr>
      <w:r>
        <w:rPr>
          <w:sz w:val="28"/>
          <w:szCs w:val="28"/>
        </w:rPr>
        <w:t xml:space="preserve">2. </w:t>
      </w:r>
      <w:r w:rsidR="00E917AD" w:rsidRPr="004A246F">
        <w:rPr>
          <w:sz w:val="28"/>
          <w:szCs w:val="28"/>
        </w:rPr>
        <w:t>Контроль за исполнением настоящего постановления возложить на заместителя Главы Администрации Солнцевского района Курской области Баскова В.В., заместителя Главы Администрации Солнцевского района Курской области Прозорову Л.А., управляющего делами администрации района Сараеву Е.М.</w:t>
      </w:r>
    </w:p>
    <w:p w:rsidR="00E917AD" w:rsidRDefault="00E917AD" w:rsidP="004A246F">
      <w:pPr>
        <w:ind w:firstLine="694"/>
        <w:jc w:val="both"/>
        <w:rPr>
          <w:sz w:val="28"/>
          <w:szCs w:val="28"/>
        </w:rPr>
      </w:pPr>
      <w:r w:rsidRPr="004A246F">
        <w:rPr>
          <w:sz w:val="28"/>
          <w:szCs w:val="28"/>
        </w:rPr>
        <w:t>3. Постановление вступает в силу со дня его подписания и подлежит размещению на официальном сайте муниципального района «Солнцевский район» Курской области.</w:t>
      </w:r>
    </w:p>
    <w:p w:rsidR="004A246F" w:rsidRDefault="004A246F" w:rsidP="004A246F">
      <w:pPr>
        <w:ind w:left="292" w:firstLine="694"/>
        <w:jc w:val="both"/>
        <w:rPr>
          <w:sz w:val="28"/>
          <w:szCs w:val="28"/>
        </w:rPr>
      </w:pPr>
    </w:p>
    <w:p w:rsidR="000C1BD4" w:rsidRDefault="00E917AD" w:rsidP="000C1BD4">
      <w:pPr>
        <w:tabs>
          <w:tab w:val="center" w:pos="1298"/>
          <w:tab w:val="center" w:pos="8751"/>
        </w:tabs>
        <w:jc w:val="both"/>
        <w:rPr>
          <w:sz w:val="28"/>
          <w:szCs w:val="28"/>
        </w:rPr>
      </w:pPr>
      <w:r w:rsidRPr="004A246F">
        <w:rPr>
          <w:sz w:val="28"/>
          <w:szCs w:val="28"/>
        </w:rPr>
        <w:t>Глава Солнцевского района</w:t>
      </w:r>
      <w:r w:rsidR="000C1BD4">
        <w:rPr>
          <w:sz w:val="28"/>
          <w:szCs w:val="28"/>
        </w:rPr>
        <w:t xml:space="preserve">                                                          </w:t>
      </w:r>
      <w:r w:rsidR="000C1BD4" w:rsidRPr="004A246F">
        <w:rPr>
          <w:sz w:val="28"/>
          <w:szCs w:val="28"/>
        </w:rPr>
        <w:t>Г.Д.Енютин</w:t>
      </w:r>
    </w:p>
    <w:p w:rsidR="00E917AD" w:rsidRPr="00E917AD" w:rsidRDefault="00E917AD" w:rsidP="004A246F">
      <w:pPr>
        <w:ind w:right="101" w:firstLine="4253"/>
        <w:jc w:val="center"/>
        <w:rPr>
          <w:sz w:val="28"/>
          <w:szCs w:val="28"/>
        </w:rPr>
      </w:pPr>
      <w:r w:rsidRPr="00E917AD">
        <w:rPr>
          <w:sz w:val="28"/>
          <w:szCs w:val="28"/>
        </w:rPr>
        <w:lastRenderedPageBreak/>
        <w:t>УТВЕРЖДЕН</w:t>
      </w:r>
    </w:p>
    <w:p w:rsidR="00E917AD" w:rsidRPr="00E917AD" w:rsidRDefault="00E917AD" w:rsidP="004A246F">
      <w:pPr>
        <w:ind w:right="101" w:firstLine="4253"/>
        <w:jc w:val="center"/>
        <w:rPr>
          <w:sz w:val="28"/>
          <w:szCs w:val="28"/>
        </w:rPr>
      </w:pPr>
      <w:r w:rsidRPr="00E917AD">
        <w:rPr>
          <w:sz w:val="28"/>
          <w:szCs w:val="28"/>
        </w:rPr>
        <w:t xml:space="preserve">постановлением Администрации </w:t>
      </w:r>
    </w:p>
    <w:p w:rsidR="00E917AD" w:rsidRPr="00E917AD" w:rsidRDefault="00E917AD" w:rsidP="004A246F">
      <w:pPr>
        <w:ind w:right="101" w:firstLine="4253"/>
        <w:jc w:val="center"/>
        <w:rPr>
          <w:sz w:val="28"/>
          <w:szCs w:val="28"/>
        </w:rPr>
      </w:pPr>
      <w:r w:rsidRPr="00E917AD">
        <w:rPr>
          <w:sz w:val="28"/>
          <w:szCs w:val="28"/>
        </w:rPr>
        <w:t>Солнцевского района Курской области</w:t>
      </w:r>
    </w:p>
    <w:p w:rsidR="00E917AD" w:rsidRPr="00E917AD" w:rsidRDefault="004A246F" w:rsidP="004A246F">
      <w:pPr>
        <w:ind w:right="101" w:firstLine="4253"/>
        <w:jc w:val="center"/>
        <w:rPr>
          <w:sz w:val="28"/>
          <w:szCs w:val="28"/>
        </w:rPr>
      </w:pPr>
      <w:r>
        <w:rPr>
          <w:sz w:val="28"/>
          <w:szCs w:val="28"/>
        </w:rPr>
        <w:t>от 05.06.2024. № 251</w:t>
      </w:r>
    </w:p>
    <w:p w:rsidR="00E917AD" w:rsidRPr="00E917AD" w:rsidRDefault="00E917AD" w:rsidP="00E917AD">
      <w:pPr>
        <w:ind w:right="101" w:firstLine="357"/>
        <w:jc w:val="center"/>
        <w:rPr>
          <w:sz w:val="28"/>
          <w:szCs w:val="28"/>
        </w:rPr>
      </w:pPr>
    </w:p>
    <w:p w:rsidR="00E917AD" w:rsidRPr="00E917AD" w:rsidRDefault="00E917AD" w:rsidP="00E917AD">
      <w:pPr>
        <w:ind w:right="101" w:firstLine="357"/>
        <w:jc w:val="center"/>
        <w:rPr>
          <w:sz w:val="26"/>
        </w:rPr>
      </w:pPr>
    </w:p>
    <w:p w:rsidR="00E917AD" w:rsidRPr="00E917AD" w:rsidRDefault="00E917AD" w:rsidP="00E917AD">
      <w:pPr>
        <w:ind w:right="101" w:firstLine="357"/>
        <w:jc w:val="center"/>
        <w:rPr>
          <w:sz w:val="28"/>
          <w:szCs w:val="28"/>
        </w:rPr>
      </w:pPr>
      <w:r w:rsidRPr="00E917AD">
        <w:rPr>
          <w:sz w:val="28"/>
          <w:szCs w:val="28"/>
        </w:rPr>
        <w:t xml:space="preserve">РЕЕСТР </w:t>
      </w:r>
    </w:p>
    <w:p w:rsidR="00E917AD" w:rsidRPr="00E917AD" w:rsidRDefault="00E917AD" w:rsidP="00E917AD">
      <w:pPr>
        <w:ind w:right="101" w:firstLine="357"/>
        <w:jc w:val="center"/>
        <w:rPr>
          <w:sz w:val="28"/>
          <w:szCs w:val="28"/>
        </w:rPr>
      </w:pPr>
      <w:r w:rsidRPr="00E917AD">
        <w:rPr>
          <w:sz w:val="28"/>
          <w:szCs w:val="28"/>
        </w:rPr>
        <w:t xml:space="preserve">переданных отдельных государственных полномочий, исполняемых органами местного самоуправления муниципального района </w:t>
      </w:r>
    </w:p>
    <w:p w:rsidR="00E917AD" w:rsidRPr="00E917AD" w:rsidRDefault="00E917AD" w:rsidP="00E917AD">
      <w:pPr>
        <w:ind w:right="101" w:firstLine="357"/>
        <w:jc w:val="center"/>
        <w:rPr>
          <w:sz w:val="28"/>
          <w:szCs w:val="28"/>
        </w:rPr>
      </w:pPr>
      <w:r w:rsidRPr="00E917AD">
        <w:rPr>
          <w:sz w:val="28"/>
          <w:szCs w:val="28"/>
        </w:rPr>
        <w:t>«Солнцевский район» Курской области</w:t>
      </w:r>
    </w:p>
    <w:p w:rsidR="00E917AD" w:rsidRPr="00E917AD" w:rsidRDefault="00E917AD" w:rsidP="00E917AD">
      <w:pPr>
        <w:ind w:right="101" w:firstLine="357"/>
        <w:jc w:val="center"/>
        <w:rPr>
          <w:sz w:val="28"/>
          <w:szCs w:val="28"/>
        </w:rPr>
      </w:pPr>
    </w:p>
    <w:tbl>
      <w:tblPr>
        <w:tblW w:w="98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16"/>
        <w:gridCol w:w="2618"/>
        <w:gridCol w:w="2613"/>
        <w:gridCol w:w="2086"/>
        <w:gridCol w:w="1943"/>
      </w:tblGrid>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 п/п</w:t>
            </w:r>
          </w:p>
        </w:tc>
        <w:tc>
          <w:tcPr>
            <w:tcW w:w="2618" w:type="dxa"/>
            <w:shd w:val="clear" w:color="auto" w:fill="auto"/>
          </w:tcPr>
          <w:p w:rsidR="00E917AD" w:rsidRPr="005E2CD6" w:rsidRDefault="00E917AD" w:rsidP="00E917AD">
            <w:pPr>
              <w:ind w:right="101"/>
              <w:jc w:val="center"/>
              <w:rPr>
                <w:sz w:val="22"/>
                <w:szCs w:val="22"/>
              </w:rPr>
            </w:pPr>
            <w:r w:rsidRPr="005E2CD6">
              <w:rPr>
                <w:sz w:val="22"/>
                <w:szCs w:val="22"/>
              </w:rPr>
              <w:t>Областной закон, наделяющий органы местного самоуправления муниципального района отдельными государственными полномочиями</w:t>
            </w:r>
          </w:p>
        </w:tc>
        <w:tc>
          <w:tcPr>
            <w:tcW w:w="2613" w:type="dxa"/>
            <w:shd w:val="clear" w:color="auto" w:fill="auto"/>
          </w:tcPr>
          <w:p w:rsidR="00E917AD" w:rsidRPr="005E2CD6" w:rsidRDefault="00E917AD" w:rsidP="00E917AD">
            <w:pPr>
              <w:ind w:right="101"/>
              <w:jc w:val="center"/>
              <w:rPr>
                <w:sz w:val="22"/>
                <w:szCs w:val="22"/>
              </w:rPr>
            </w:pPr>
            <w:r w:rsidRPr="005E2CD6">
              <w:rPr>
                <w:sz w:val="22"/>
                <w:szCs w:val="22"/>
              </w:rPr>
              <w:t xml:space="preserve">Наименование государственного полномочия </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Уполномоченный орган на исполнение переданных государственных полномочий</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t>Должностное лицо, ответственное за исполнение переданных полномочий</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w:t>
            </w:r>
          </w:p>
        </w:tc>
        <w:tc>
          <w:tcPr>
            <w:tcW w:w="2618" w:type="dxa"/>
            <w:shd w:val="clear" w:color="auto" w:fill="auto"/>
          </w:tcPr>
          <w:p w:rsidR="00E917AD" w:rsidRPr="005E2CD6" w:rsidRDefault="00E917AD" w:rsidP="00EC4DD8">
            <w:pPr>
              <w:ind w:right="101"/>
              <w:rPr>
                <w:sz w:val="22"/>
                <w:szCs w:val="22"/>
              </w:rPr>
            </w:pPr>
            <w:r w:rsidRPr="005E2CD6">
              <w:rPr>
                <w:sz w:val="22"/>
                <w:szCs w:val="22"/>
              </w:rPr>
              <w:t>Закон Курской области от 06.04.2007 № 25</w:t>
            </w:r>
            <w:r w:rsidR="00EC4DD8">
              <w:rPr>
                <w:sz w:val="22"/>
                <w:szCs w:val="22"/>
              </w:rPr>
              <w:t xml:space="preserve">-ЗКО </w:t>
            </w:r>
            <w:r w:rsidRPr="005E2CD6">
              <w:rPr>
                <w:sz w:val="22"/>
                <w:szCs w:val="22"/>
              </w:rPr>
              <w:t>«О наделении органов местного самоуправления муниципальных образований Курской области отдельными государственными полномочиями Курской области в сфере</w:t>
            </w:r>
            <w:r w:rsidR="004B5FB1">
              <w:rPr>
                <w:sz w:val="22"/>
                <w:szCs w:val="22"/>
              </w:rPr>
              <w:t xml:space="preserve"> трудовых отношений»</w:t>
            </w:r>
          </w:p>
        </w:tc>
        <w:tc>
          <w:tcPr>
            <w:tcW w:w="2613" w:type="dxa"/>
            <w:shd w:val="clear" w:color="auto" w:fill="auto"/>
          </w:tcPr>
          <w:p w:rsidR="00E917AD" w:rsidRPr="005E2CD6" w:rsidRDefault="00291E5B" w:rsidP="00E917AD">
            <w:pPr>
              <w:ind w:right="101"/>
              <w:rPr>
                <w:sz w:val="22"/>
                <w:szCs w:val="22"/>
              </w:rPr>
            </w:pPr>
            <w:r w:rsidRPr="005E2CD6">
              <w:rPr>
                <w:sz w:val="22"/>
                <w:szCs w:val="22"/>
              </w:rPr>
              <w:t>-обеспечение реали</w:t>
            </w:r>
            <w:r w:rsidR="00E917AD" w:rsidRPr="005E2CD6">
              <w:rPr>
                <w:sz w:val="22"/>
                <w:szCs w:val="22"/>
              </w:rPr>
              <w:t>зации на территории муниципального района «Солнцевский р</w:t>
            </w:r>
            <w:r w:rsidRPr="005E2CD6">
              <w:rPr>
                <w:sz w:val="22"/>
                <w:szCs w:val="22"/>
              </w:rPr>
              <w:t>айон» Курской области государст</w:t>
            </w:r>
            <w:r w:rsidR="00E917AD" w:rsidRPr="005E2CD6">
              <w:rPr>
                <w:sz w:val="22"/>
                <w:szCs w:val="22"/>
              </w:rPr>
              <w:t xml:space="preserve">венных программ </w:t>
            </w:r>
          </w:p>
          <w:p w:rsidR="00E917AD" w:rsidRPr="005E2CD6" w:rsidRDefault="00E917AD" w:rsidP="00E917AD">
            <w:pPr>
              <w:ind w:right="101"/>
              <w:rPr>
                <w:sz w:val="22"/>
                <w:szCs w:val="22"/>
              </w:rPr>
            </w:pPr>
            <w:r w:rsidRPr="005E2CD6">
              <w:rPr>
                <w:sz w:val="22"/>
                <w:szCs w:val="22"/>
              </w:rPr>
              <w:t>Курской области улучшения условий и охраны;</w:t>
            </w:r>
          </w:p>
          <w:p w:rsidR="00E917AD" w:rsidRPr="005E2CD6" w:rsidRDefault="00E917AD" w:rsidP="00E917AD">
            <w:pPr>
              <w:ind w:right="101"/>
              <w:rPr>
                <w:sz w:val="22"/>
                <w:szCs w:val="22"/>
              </w:rPr>
            </w:pPr>
            <w:r w:rsidRPr="005E2CD6">
              <w:rPr>
                <w:sz w:val="22"/>
                <w:szCs w:val="22"/>
              </w:rPr>
              <w:t>-координация проведения на территории Курской области в установленном порядке обучения по охране труда;</w:t>
            </w:r>
          </w:p>
          <w:p w:rsidR="00E917AD" w:rsidRPr="005E2CD6" w:rsidRDefault="00E917AD" w:rsidP="00E917AD">
            <w:pPr>
              <w:ind w:right="101"/>
              <w:rPr>
                <w:sz w:val="22"/>
                <w:szCs w:val="22"/>
              </w:rPr>
            </w:pPr>
            <w:r w:rsidRPr="005E2CD6">
              <w:rPr>
                <w:sz w:val="22"/>
                <w:szCs w:val="22"/>
              </w:rPr>
              <w:t>-организация и проведение мониторинга состояния условий и охраны труда у работодателей, осуществляющих свою деятельность на территории соответствующего муниципального образования;</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Отдел инвестиционной политики, экономики и труда (в составе Управления инвестиционной политики и имущественных правоотношений)</w:t>
            </w:r>
          </w:p>
        </w:tc>
        <w:tc>
          <w:tcPr>
            <w:tcW w:w="1943" w:type="dxa"/>
            <w:shd w:val="clear" w:color="auto" w:fill="auto"/>
          </w:tcPr>
          <w:p w:rsidR="00291E5B" w:rsidRPr="005E2CD6" w:rsidRDefault="00E917AD" w:rsidP="00E917AD">
            <w:pPr>
              <w:ind w:right="101"/>
              <w:jc w:val="center"/>
              <w:rPr>
                <w:sz w:val="22"/>
                <w:szCs w:val="22"/>
              </w:rPr>
            </w:pPr>
            <w:r w:rsidRPr="005E2CD6">
              <w:rPr>
                <w:sz w:val="22"/>
                <w:szCs w:val="22"/>
              </w:rPr>
              <w:t>Сафонова Р.А</w:t>
            </w:r>
            <w:r w:rsidR="00291E5B" w:rsidRPr="005E2CD6">
              <w:rPr>
                <w:sz w:val="22"/>
                <w:szCs w:val="22"/>
              </w:rPr>
              <w:t>., начальник отдела инвестицион</w:t>
            </w:r>
          </w:p>
          <w:p w:rsidR="00291E5B" w:rsidRPr="005E2CD6" w:rsidRDefault="00E917AD" w:rsidP="00E917AD">
            <w:pPr>
              <w:ind w:right="101"/>
              <w:jc w:val="center"/>
              <w:rPr>
                <w:sz w:val="22"/>
                <w:szCs w:val="22"/>
              </w:rPr>
            </w:pPr>
            <w:r w:rsidRPr="005E2CD6">
              <w:rPr>
                <w:sz w:val="22"/>
                <w:szCs w:val="22"/>
              </w:rPr>
              <w:t>ной политики, экономики и труда (в</w:t>
            </w:r>
            <w:r w:rsidR="00291E5B" w:rsidRPr="005E2CD6">
              <w:rPr>
                <w:sz w:val="22"/>
                <w:szCs w:val="22"/>
              </w:rPr>
              <w:t xml:space="preserve"> составе Управления инвестицион</w:t>
            </w:r>
          </w:p>
          <w:p w:rsidR="00E917AD" w:rsidRPr="005E2CD6" w:rsidRDefault="00291E5B" w:rsidP="005E2CD6">
            <w:pPr>
              <w:ind w:right="101"/>
              <w:jc w:val="center"/>
              <w:rPr>
                <w:sz w:val="22"/>
                <w:szCs w:val="22"/>
              </w:rPr>
            </w:pPr>
            <w:r w:rsidRPr="005E2CD6">
              <w:rPr>
                <w:sz w:val="22"/>
                <w:szCs w:val="22"/>
              </w:rPr>
              <w:t>ной политики и имущест</w:t>
            </w:r>
            <w:r w:rsidR="00E917AD" w:rsidRPr="005E2CD6">
              <w:rPr>
                <w:sz w:val="22"/>
                <w:szCs w:val="22"/>
              </w:rPr>
              <w:t>вен</w:t>
            </w:r>
            <w:r w:rsidRPr="005E2CD6">
              <w:rPr>
                <w:sz w:val="22"/>
                <w:szCs w:val="22"/>
              </w:rPr>
              <w:t>ных правоотно</w:t>
            </w:r>
            <w:r w:rsidR="00E917AD" w:rsidRPr="005E2CD6">
              <w:rPr>
                <w:sz w:val="22"/>
                <w:szCs w:val="22"/>
              </w:rPr>
              <w:t>шений)</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2</w:t>
            </w:r>
          </w:p>
        </w:tc>
        <w:tc>
          <w:tcPr>
            <w:tcW w:w="2618" w:type="dxa"/>
            <w:shd w:val="clear" w:color="auto" w:fill="auto"/>
          </w:tcPr>
          <w:p w:rsidR="00E917AD" w:rsidRPr="005E2CD6" w:rsidRDefault="00E917AD" w:rsidP="00EC4DD8">
            <w:pPr>
              <w:ind w:right="101"/>
              <w:rPr>
                <w:sz w:val="22"/>
                <w:szCs w:val="22"/>
              </w:rPr>
            </w:pPr>
            <w:r w:rsidRPr="005E2CD6">
              <w:rPr>
                <w:sz w:val="22"/>
                <w:szCs w:val="22"/>
              </w:rPr>
              <w:t>Закон Курской области от 20.08.2021 № 77-З</w:t>
            </w:r>
            <w:r w:rsidR="00EC4DD8">
              <w:rPr>
                <w:sz w:val="22"/>
                <w:szCs w:val="22"/>
              </w:rPr>
              <w:t xml:space="preserve">КО </w:t>
            </w:r>
            <w:r w:rsidRPr="005E2CD6">
              <w:rPr>
                <w:sz w:val="22"/>
                <w:szCs w:val="22"/>
              </w:rPr>
              <w:t xml:space="preserve">«О наделении органов местного самоуправления </w:t>
            </w:r>
            <w:r w:rsidRPr="005E2CD6">
              <w:rPr>
                <w:sz w:val="22"/>
                <w:szCs w:val="22"/>
              </w:rPr>
              <w:lastRenderedPageBreak/>
              <w:t>Курс</w:t>
            </w:r>
            <w:r w:rsidR="00A21204" w:rsidRPr="005E2CD6">
              <w:rPr>
                <w:sz w:val="22"/>
                <w:szCs w:val="22"/>
              </w:rPr>
              <w:t>кой области отдельным государст</w:t>
            </w:r>
            <w:r w:rsidRPr="005E2CD6">
              <w:rPr>
                <w:sz w:val="22"/>
                <w:szCs w:val="22"/>
              </w:rPr>
              <w:t xml:space="preserve">венным полномочием по однократному предоставлению благоустроенных жилых помещений специализированного жилищного фонда по договорам найма специализированных жилых помещений детям-сиротам и детям, оставшимся без попечения родителей, лицам из числа детей-сирот и детей, оставшихся без </w:t>
            </w:r>
            <w:r w:rsidR="004B5FB1">
              <w:rPr>
                <w:sz w:val="22"/>
                <w:szCs w:val="22"/>
              </w:rPr>
              <w:t>попечения родителей»</w:t>
            </w:r>
          </w:p>
        </w:tc>
        <w:tc>
          <w:tcPr>
            <w:tcW w:w="2613" w:type="dxa"/>
            <w:shd w:val="clear" w:color="auto" w:fill="auto"/>
          </w:tcPr>
          <w:p w:rsidR="00E917AD" w:rsidRPr="005E2CD6" w:rsidRDefault="00E917AD" w:rsidP="00E917AD">
            <w:pPr>
              <w:ind w:right="101"/>
              <w:rPr>
                <w:sz w:val="22"/>
                <w:szCs w:val="22"/>
              </w:rPr>
            </w:pPr>
            <w:r w:rsidRPr="005E2CD6">
              <w:rPr>
                <w:sz w:val="22"/>
                <w:szCs w:val="22"/>
              </w:rPr>
              <w:lastRenderedPageBreak/>
              <w:t xml:space="preserve">-формирование специализированного жилищного фонда для предоставления благоустроенных </w:t>
            </w:r>
            <w:r w:rsidRPr="005E2CD6">
              <w:rPr>
                <w:sz w:val="22"/>
                <w:szCs w:val="22"/>
              </w:rPr>
              <w:lastRenderedPageBreak/>
              <w:t>жилых помещений детям-сиротам;</w:t>
            </w:r>
          </w:p>
          <w:p w:rsidR="00E917AD" w:rsidRPr="005E2CD6" w:rsidRDefault="00E917AD" w:rsidP="00E917AD">
            <w:pPr>
              <w:ind w:right="101"/>
              <w:rPr>
                <w:sz w:val="22"/>
                <w:szCs w:val="22"/>
              </w:rPr>
            </w:pPr>
            <w:r w:rsidRPr="005E2CD6">
              <w:rPr>
                <w:sz w:val="22"/>
                <w:szCs w:val="22"/>
              </w:rPr>
              <w:t>-приобретение и (или) строительство жилых помещений для включения в специализированный жилищный фонд в целях предоставления благоустроенных жилых помещений детям-сиротам;</w:t>
            </w:r>
          </w:p>
          <w:p w:rsidR="00E917AD" w:rsidRPr="005E2CD6" w:rsidRDefault="00E917AD" w:rsidP="00E917AD">
            <w:pPr>
              <w:ind w:right="101"/>
              <w:rPr>
                <w:sz w:val="22"/>
                <w:szCs w:val="22"/>
              </w:rPr>
            </w:pPr>
            <w:r w:rsidRPr="005E2CD6">
              <w:rPr>
                <w:sz w:val="22"/>
                <w:szCs w:val="22"/>
              </w:rPr>
              <w:t>-предоставление благоустроенных жилых помещений детям-сиротам из специализированного жилищного фонда и заключение договоров найма специализированных жилых помещений;</w:t>
            </w:r>
          </w:p>
          <w:p w:rsidR="00E917AD" w:rsidRPr="005E2CD6" w:rsidRDefault="00E917AD" w:rsidP="00E917AD">
            <w:pPr>
              <w:ind w:right="101"/>
              <w:rPr>
                <w:sz w:val="22"/>
                <w:szCs w:val="22"/>
              </w:rPr>
            </w:pPr>
            <w:r w:rsidRPr="005E2CD6">
              <w:rPr>
                <w:sz w:val="22"/>
                <w:szCs w:val="22"/>
              </w:rPr>
              <w:t>-установление факта невозможности</w:t>
            </w:r>
            <w:r w:rsidR="005E2CD6" w:rsidRPr="005E2CD6">
              <w:rPr>
                <w:sz w:val="22"/>
                <w:szCs w:val="22"/>
              </w:rPr>
              <w:t xml:space="preserve"> проживания детей-сирот в ранее </w:t>
            </w:r>
            <w:r w:rsidRPr="005E2CD6">
              <w:rPr>
                <w:sz w:val="22"/>
                <w:szCs w:val="22"/>
              </w:rPr>
              <w:t>занимаемых жилых помещениях нанимателями или членами семей нанимателей по договорам социального найма либо собственниками которых они являются;</w:t>
            </w:r>
          </w:p>
          <w:p w:rsidR="00E917AD" w:rsidRPr="005E2CD6" w:rsidRDefault="00E917AD" w:rsidP="00E917AD">
            <w:pPr>
              <w:ind w:right="101"/>
              <w:rPr>
                <w:sz w:val="22"/>
                <w:szCs w:val="22"/>
              </w:rPr>
            </w:pPr>
            <w:r w:rsidRPr="005E2CD6">
              <w:rPr>
                <w:sz w:val="22"/>
                <w:szCs w:val="22"/>
              </w:rPr>
              <w:t xml:space="preserve">-принятие решения об исключении жилого помещения из </w:t>
            </w:r>
            <w:r w:rsidR="005E2CD6" w:rsidRPr="005E2CD6">
              <w:rPr>
                <w:sz w:val="22"/>
                <w:szCs w:val="22"/>
              </w:rPr>
              <w:t>специализирован</w:t>
            </w:r>
            <w:r w:rsidRPr="005E2CD6">
              <w:rPr>
                <w:sz w:val="22"/>
                <w:szCs w:val="22"/>
              </w:rPr>
              <w:t>ного жилищного фонд</w:t>
            </w:r>
            <w:r w:rsidR="005E2CD6" w:rsidRPr="005E2CD6">
              <w:rPr>
                <w:sz w:val="22"/>
                <w:szCs w:val="22"/>
              </w:rPr>
              <w:t>а и заключение договора социаль</w:t>
            </w:r>
            <w:r w:rsidRPr="005E2CD6">
              <w:rPr>
                <w:sz w:val="22"/>
                <w:szCs w:val="22"/>
              </w:rPr>
              <w:t>ного найма в отношении данного жилого помещения по окончании срока дейст</w:t>
            </w:r>
            <w:r w:rsidR="005E2CD6" w:rsidRPr="005E2CD6">
              <w:rPr>
                <w:sz w:val="22"/>
                <w:szCs w:val="22"/>
              </w:rPr>
              <w:t>вия договора найма специализиро</w:t>
            </w:r>
            <w:r w:rsidRPr="005E2CD6">
              <w:rPr>
                <w:sz w:val="22"/>
                <w:szCs w:val="22"/>
              </w:rPr>
              <w:t>ванного жилого помещен</w:t>
            </w:r>
            <w:r w:rsidR="005E2CD6" w:rsidRPr="005E2CD6">
              <w:rPr>
                <w:sz w:val="22"/>
                <w:szCs w:val="22"/>
              </w:rPr>
              <w:t>ия с детьми-сиротами, при отсут</w:t>
            </w:r>
            <w:r w:rsidRPr="005E2CD6">
              <w:rPr>
                <w:sz w:val="22"/>
                <w:szCs w:val="22"/>
              </w:rPr>
              <w:t xml:space="preserve">ствии обстоятельств, свидетельствующих о необходимости оказания детям-сиротам содействия в </w:t>
            </w:r>
            <w:r w:rsidRPr="005E2CD6">
              <w:rPr>
                <w:sz w:val="22"/>
                <w:szCs w:val="22"/>
              </w:rPr>
              <w:lastRenderedPageBreak/>
              <w:t>преодолении трудной жизненной ситуации</w:t>
            </w:r>
          </w:p>
        </w:tc>
        <w:tc>
          <w:tcPr>
            <w:tcW w:w="2086" w:type="dxa"/>
            <w:shd w:val="clear" w:color="auto" w:fill="auto"/>
          </w:tcPr>
          <w:p w:rsidR="00E917AD" w:rsidRPr="005E2CD6" w:rsidRDefault="005E2CD6" w:rsidP="00E917AD">
            <w:pPr>
              <w:ind w:right="101"/>
              <w:jc w:val="center"/>
              <w:rPr>
                <w:sz w:val="22"/>
                <w:szCs w:val="22"/>
              </w:rPr>
            </w:pPr>
            <w:r w:rsidRPr="005E2CD6">
              <w:rPr>
                <w:sz w:val="22"/>
                <w:szCs w:val="22"/>
              </w:rPr>
              <w:lastRenderedPageBreak/>
              <w:t xml:space="preserve">Отдел опеки и попечительства </w:t>
            </w:r>
            <w:r w:rsidR="00E917AD" w:rsidRPr="005E2CD6">
              <w:rPr>
                <w:sz w:val="22"/>
                <w:szCs w:val="22"/>
              </w:rPr>
              <w:t xml:space="preserve">Администрации Солнцевского района Курской </w:t>
            </w:r>
            <w:r w:rsidR="00E917AD" w:rsidRPr="005E2CD6">
              <w:rPr>
                <w:sz w:val="22"/>
                <w:szCs w:val="22"/>
              </w:rPr>
              <w:lastRenderedPageBreak/>
              <w:t>области, управление инвестиционной политики и имущественных правоотношений Администрации Солнцевского района Курской области</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lastRenderedPageBreak/>
              <w:t>Дорохова Наталья Валерьевна, консул</w:t>
            </w:r>
            <w:r w:rsidR="005E2CD6" w:rsidRPr="005E2CD6">
              <w:rPr>
                <w:sz w:val="22"/>
                <w:szCs w:val="22"/>
              </w:rPr>
              <w:t xml:space="preserve">ьтант отдела опеки и </w:t>
            </w:r>
            <w:r w:rsidR="005E2CD6" w:rsidRPr="005E2CD6">
              <w:rPr>
                <w:sz w:val="22"/>
                <w:szCs w:val="22"/>
              </w:rPr>
              <w:lastRenderedPageBreak/>
              <w:t xml:space="preserve">попечительства Администрации </w:t>
            </w:r>
            <w:r w:rsidRPr="005E2CD6">
              <w:rPr>
                <w:sz w:val="22"/>
                <w:szCs w:val="22"/>
              </w:rPr>
              <w:t>Солнцевского района Курской области,</w:t>
            </w:r>
          </w:p>
          <w:p w:rsidR="00E917AD" w:rsidRPr="005E2CD6" w:rsidRDefault="00E917AD" w:rsidP="00E917AD">
            <w:pPr>
              <w:ind w:right="-120"/>
              <w:jc w:val="center"/>
              <w:rPr>
                <w:sz w:val="22"/>
                <w:szCs w:val="22"/>
              </w:rPr>
            </w:pPr>
            <w:r w:rsidRPr="005E2CD6">
              <w:rPr>
                <w:sz w:val="22"/>
                <w:szCs w:val="22"/>
              </w:rPr>
              <w:t>Никифорова Лариса Владимировна, начальник управления инвестиционной пол</w:t>
            </w:r>
            <w:r w:rsidR="005E2CD6">
              <w:rPr>
                <w:sz w:val="22"/>
                <w:szCs w:val="22"/>
              </w:rPr>
              <w:t>итики и имущественных правоотно</w:t>
            </w:r>
            <w:r w:rsidRPr="005E2CD6">
              <w:rPr>
                <w:sz w:val="22"/>
                <w:szCs w:val="22"/>
              </w:rPr>
              <w:t>шений Администрации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lastRenderedPageBreak/>
              <w:t>3</w:t>
            </w:r>
          </w:p>
        </w:tc>
        <w:tc>
          <w:tcPr>
            <w:tcW w:w="2618" w:type="dxa"/>
            <w:shd w:val="clear" w:color="auto" w:fill="auto"/>
          </w:tcPr>
          <w:p w:rsidR="00E917AD" w:rsidRPr="005E2CD6" w:rsidRDefault="00E917AD" w:rsidP="006C4B77">
            <w:pPr>
              <w:ind w:right="101"/>
              <w:rPr>
                <w:sz w:val="22"/>
                <w:szCs w:val="22"/>
              </w:rPr>
            </w:pPr>
            <w:r w:rsidRPr="005E2CD6">
              <w:rPr>
                <w:sz w:val="22"/>
                <w:szCs w:val="22"/>
              </w:rPr>
              <w:t>Закон Курской области от 21.12.2005 № 9</w:t>
            </w:r>
            <w:r w:rsidR="00EC4DD8">
              <w:rPr>
                <w:sz w:val="22"/>
                <w:szCs w:val="22"/>
              </w:rPr>
              <w:t xml:space="preserve">8-ЗКО «О наделении органов местного </w:t>
            </w:r>
            <w:r w:rsidRPr="005E2CD6">
              <w:rPr>
                <w:sz w:val="22"/>
                <w:szCs w:val="22"/>
              </w:rPr>
              <w:t>самоуправления муниципальных образований Курской области отдельными государственными полномочиями Курской области в сф</w:t>
            </w:r>
            <w:r w:rsidR="006C4B77">
              <w:rPr>
                <w:sz w:val="22"/>
                <w:szCs w:val="22"/>
              </w:rPr>
              <w:t>ере архивного дела»</w:t>
            </w:r>
          </w:p>
        </w:tc>
        <w:tc>
          <w:tcPr>
            <w:tcW w:w="2613" w:type="dxa"/>
            <w:shd w:val="clear" w:color="auto" w:fill="auto"/>
          </w:tcPr>
          <w:p w:rsidR="00E917AD" w:rsidRPr="005E2CD6" w:rsidRDefault="00E917AD" w:rsidP="00E917AD">
            <w:pPr>
              <w:ind w:right="101"/>
              <w:rPr>
                <w:sz w:val="22"/>
                <w:szCs w:val="22"/>
              </w:rPr>
            </w:pPr>
            <w:r w:rsidRPr="005E2CD6">
              <w:rPr>
                <w:sz w:val="22"/>
                <w:szCs w:val="22"/>
              </w:rPr>
              <w:t>-хранение, комплектование, учет и использование документов Архивного фонда Курской области, относящихся к собственности Курской области и находящихся на территории муниципального района «Солнцевский район» Курской области;</w:t>
            </w:r>
          </w:p>
          <w:p w:rsidR="00E917AD" w:rsidRPr="005E2CD6" w:rsidRDefault="00E917AD" w:rsidP="00E917AD">
            <w:pPr>
              <w:ind w:right="101"/>
              <w:rPr>
                <w:sz w:val="22"/>
                <w:szCs w:val="22"/>
              </w:rPr>
            </w:pPr>
            <w:r w:rsidRPr="005E2CD6">
              <w:rPr>
                <w:sz w:val="22"/>
                <w:szCs w:val="22"/>
              </w:rPr>
              <w:t>-хранение, учет и использование архивных документов государственных органов и организаций, относящихся к собственности Курской области и находящихся на территории муниципального района «Солнцевский район» Курской области</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 xml:space="preserve">Архивный отдел Администрации Солнцевского района </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t>Пшеничных Л.Д., начальник архивного отдела</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4</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облас</w:t>
            </w:r>
            <w:r w:rsidR="00EC4DD8">
              <w:rPr>
                <w:sz w:val="22"/>
                <w:szCs w:val="22"/>
              </w:rPr>
              <w:t xml:space="preserve">ти от 28.12.2007 № 130-ЗКО </w:t>
            </w:r>
            <w:r w:rsidRPr="005E2CD6">
              <w:rPr>
                <w:sz w:val="22"/>
                <w:szCs w:val="22"/>
              </w:rPr>
              <w:t>«О наделении органов местного самоуправления в Курской области государственными полномочиями Курской</w:t>
            </w:r>
            <w:r w:rsidR="006C4B77">
              <w:rPr>
                <w:sz w:val="22"/>
                <w:szCs w:val="22"/>
              </w:rPr>
              <w:t xml:space="preserve"> области по организации деятель</w:t>
            </w:r>
            <w:r w:rsidRPr="005E2CD6">
              <w:rPr>
                <w:sz w:val="22"/>
                <w:szCs w:val="22"/>
              </w:rPr>
              <w:t xml:space="preserve">ности органов опеки и </w:t>
            </w:r>
            <w:r w:rsidR="002A30F0">
              <w:rPr>
                <w:sz w:val="22"/>
                <w:szCs w:val="22"/>
              </w:rPr>
              <w:t>попечительства»</w:t>
            </w:r>
          </w:p>
        </w:tc>
        <w:tc>
          <w:tcPr>
            <w:tcW w:w="2613" w:type="dxa"/>
            <w:shd w:val="clear" w:color="auto" w:fill="auto"/>
          </w:tcPr>
          <w:p w:rsidR="00E917AD" w:rsidRPr="005E2CD6" w:rsidRDefault="00E917AD" w:rsidP="00E917AD">
            <w:pPr>
              <w:ind w:right="101"/>
              <w:rPr>
                <w:sz w:val="22"/>
                <w:szCs w:val="22"/>
              </w:rPr>
            </w:pPr>
            <w:r w:rsidRPr="005E2CD6">
              <w:rPr>
                <w:sz w:val="22"/>
                <w:szCs w:val="22"/>
              </w:rPr>
              <w:t>-установленные статьями 4.1, 5,6,7,7.1,8 Закона Курской области от 22 ноября 2007 года № 117-ЗКО «Об организации деятельности органов опеки и попечительства в Курской области»</w:t>
            </w:r>
          </w:p>
        </w:tc>
        <w:tc>
          <w:tcPr>
            <w:tcW w:w="2086" w:type="dxa"/>
            <w:shd w:val="clear" w:color="auto" w:fill="auto"/>
          </w:tcPr>
          <w:p w:rsidR="00E917AD" w:rsidRPr="005E2CD6" w:rsidRDefault="00E917AD" w:rsidP="00E917AD">
            <w:pPr>
              <w:ind w:right="101"/>
              <w:rPr>
                <w:sz w:val="22"/>
                <w:szCs w:val="22"/>
              </w:rPr>
            </w:pPr>
            <w:r w:rsidRPr="005E2CD6">
              <w:rPr>
                <w:sz w:val="22"/>
                <w:szCs w:val="22"/>
              </w:rPr>
              <w:t>Отдел опеки и попечительства Администрации Солнцевского района</w:t>
            </w:r>
          </w:p>
        </w:tc>
        <w:tc>
          <w:tcPr>
            <w:tcW w:w="1943" w:type="dxa"/>
            <w:shd w:val="clear" w:color="auto" w:fill="auto"/>
          </w:tcPr>
          <w:p w:rsidR="00E917AD" w:rsidRPr="005E2CD6" w:rsidRDefault="00E917AD" w:rsidP="005E2CD6">
            <w:pPr>
              <w:ind w:right="101"/>
              <w:rPr>
                <w:sz w:val="22"/>
                <w:szCs w:val="22"/>
              </w:rPr>
            </w:pPr>
            <w:r w:rsidRPr="005E2CD6">
              <w:rPr>
                <w:sz w:val="22"/>
                <w:szCs w:val="22"/>
              </w:rPr>
              <w:t>Абанина М.Г., начальник отдела опеки и попечительства</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5</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облас</w:t>
            </w:r>
            <w:r w:rsidR="00EC4DD8">
              <w:rPr>
                <w:sz w:val="22"/>
                <w:szCs w:val="22"/>
              </w:rPr>
              <w:t xml:space="preserve">ти от 29.12.2005 № 104-ЗКО </w:t>
            </w:r>
            <w:r w:rsidRPr="005E2CD6">
              <w:rPr>
                <w:sz w:val="22"/>
                <w:szCs w:val="22"/>
              </w:rPr>
              <w:t>«О надел</w:t>
            </w:r>
            <w:r w:rsidR="005E2CD6">
              <w:rPr>
                <w:sz w:val="22"/>
                <w:szCs w:val="22"/>
              </w:rPr>
              <w:t>ении органов местного самоуправления муниципаль</w:t>
            </w:r>
            <w:r w:rsidRPr="005E2CD6">
              <w:rPr>
                <w:sz w:val="22"/>
                <w:szCs w:val="22"/>
              </w:rPr>
              <w:t>ных образований Кур</w:t>
            </w:r>
            <w:r w:rsidR="005E2CD6">
              <w:rPr>
                <w:sz w:val="22"/>
                <w:szCs w:val="22"/>
              </w:rPr>
              <w:t>ской области отдельными государственными полномо</w:t>
            </w:r>
            <w:r w:rsidRPr="005E2CD6">
              <w:rPr>
                <w:sz w:val="22"/>
                <w:szCs w:val="22"/>
              </w:rPr>
              <w:t>чиями по организации и обеспечению деятельности админи</w:t>
            </w:r>
            <w:r w:rsidR="009C0654">
              <w:rPr>
                <w:sz w:val="22"/>
                <w:szCs w:val="22"/>
              </w:rPr>
              <w:t>стративных комиссий»</w:t>
            </w:r>
          </w:p>
        </w:tc>
        <w:tc>
          <w:tcPr>
            <w:tcW w:w="2613" w:type="dxa"/>
            <w:shd w:val="clear" w:color="auto" w:fill="auto"/>
          </w:tcPr>
          <w:p w:rsidR="00E917AD" w:rsidRPr="005E2CD6" w:rsidRDefault="00E917AD" w:rsidP="00E917AD">
            <w:pPr>
              <w:ind w:right="101"/>
              <w:rPr>
                <w:sz w:val="22"/>
                <w:szCs w:val="22"/>
              </w:rPr>
            </w:pPr>
            <w:r w:rsidRPr="005E2CD6">
              <w:rPr>
                <w:sz w:val="22"/>
                <w:szCs w:val="22"/>
              </w:rPr>
              <w:t>-организация и обеспечение деятельности административной комиссии в соответствии с федеральными законами и Законом Курской области от 04.01.20</w:t>
            </w:r>
            <w:r w:rsidR="00156B10">
              <w:rPr>
                <w:sz w:val="22"/>
                <w:szCs w:val="22"/>
              </w:rPr>
              <w:t xml:space="preserve">03 № 1-ЗКО </w:t>
            </w:r>
            <w:r w:rsidRPr="005E2CD6">
              <w:rPr>
                <w:sz w:val="22"/>
                <w:szCs w:val="22"/>
              </w:rPr>
              <w:t xml:space="preserve">«Об </w:t>
            </w:r>
            <w:r w:rsidR="005E2CD6">
              <w:rPr>
                <w:sz w:val="22"/>
                <w:szCs w:val="22"/>
              </w:rPr>
              <w:t>административных правонарушени</w:t>
            </w:r>
            <w:r w:rsidRPr="005E2CD6">
              <w:rPr>
                <w:sz w:val="22"/>
                <w:szCs w:val="22"/>
              </w:rPr>
              <w:t>ях в Курской области»</w:t>
            </w:r>
          </w:p>
        </w:tc>
        <w:tc>
          <w:tcPr>
            <w:tcW w:w="2086" w:type="dxa"/>
            <w:shd w:val="clear" w:color="auto" w:fill="auto"/>
          </w:tcPr>
          <w:p w:rsidR="00E917AD" w:rsidRPr="005E2CD6" w:rsidRDefault="005E2CD6" w:rsidP="00E917AD">
            <w:pPr>
              <w:ind w:right="101"/>
              <w:rPr>
                <w:sz w:val="22"/>
                <w:szCs w:val="22"/>
              </w:rPr>
            </w:pPr>
            <w:r>
              <w:rPr>
                <w:sz w:val="22"/>
                <w:szCs w:val="22"/>
              </w:rPr>
              <w:t>Административна</w:t>
            </w:r>
            <w:r w:rsidR="00E917AD" w:rsidRPr="005E2CD6">
              <w:rPr>
                <w:sz w:val="22"/>
                <w:szCs w:val="22"/>
              </w:rPr>
              <w:t>я комиссия Администрации Солнцевского района Курской области</w:t>
            </w:r>
          </w:p>
        </w:tc>
        <w:tc>
          <w:tcPr>
            <w:tcW w:w="1943" w:type="dxa"/>
            <w:shd w:val="clear" w:color="auto" w:fill="auto"/>
          </w:tcPr>
          <w:p w:rsidR="00E917AD" w:rsidRPr="005E2CD6" w:rsidRDefault="00E917AD" w:rsidP="00E917AD">
            <w:pPr>
              <w:ind w:right="101"/>
              <w:rPr>
                <w:sz w:val="22"/>
                <w:szCs w:val="22"/>
              </w:rPr>
            </w:pPr>
            <w:r w:rsidRPr="005E2CD6">
              <w:rPr>
                <w:sz w:val="22"/>
                <w:szCs w:val="22"/>
              </w:rPr>
              <w:t xml:space="preserve">Белкина Е.И., </w:t>
            </w:r>
            <w:r w:rsidR="003C0145">
              <w:rPr>
                <w:sz w:val="22"/>
                <w:szCs w:val="22"/>
              </w:rPr>
              <w:t>специалист по работе административной, антитеррористической комиссий и взаимодействию с правоохрани</w:t>
            </w:r>
            <w:r w:rsidRPr="005E2CD6">
              <w:rPr>
                <w:sz w:val="22"/>
                <w:szCs w:val="22"/>
              </w:rPr>
              <w:t>тельными органами</w:t>
            </w:r>
          </w:p>
        </w:tc>
      </w:tr>
      <w:tr w:rsidR="00E917AD" w:rsidRPr="005E2CD6" w:rsidTr="005E2CD6">
        <w:tc>
          <w:tcPr>
            <w:tcW w:w="616" w:type="dxa"/>
            <w:shd w:val="clear" w:color="auto" w:fill="auto"/>
          </w:tcPr>
          <w:p w:rsidR="00E917AD" w:rsidRPr="005E2CD6" w:rsidRDefault="00E917AD" w:rsidP="00E917AD">
            <w:pPr>
              <w:ind w:right="101"/>
              <w:rPr>
                <w:sz w:val="22"/>
                <w:szCs w:val="22"/>
              </w:rPr>
            </w:pPr>
            <w:r w:rsidRPr="005E2CD6">
              <w:rPr>
                <w:sz w:val="22"/>
                <w:szCs w:val="22"/>
              </w:rPr>
              <w:t>6</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облас</w:t>
            </w:r>
            <w:r w:rsidR="00EC4DD8">
              <w:rPr>
                <w:sz w:val="22"/>
                <w:szCs w:val="22"/>
              </w:rPr>
              <w:t xml:space="preserve">ти от 21.12.2015 № 132-ЗКО </w:t>
            </w:r>
            <w:r w:rsidRPr="005E2CD6">
              <w:rPr>
                <w:sz w:val="22"/>
                <w:szCs w:val="22"/>
              </w:rPr>
              <w:t xml:space="preserve">«О наделении </w:t>
            </w:r>
            <w:r w:rsidRPr="005E2CD6">
              <w:rPr>
                <w:sz w:val="22"/>
                <w:szCs w:val="22"/>
              </w:rPr>
              <w:lastRenderedPageBreak/>
              <w:t>органов местного самоуправления Курской области отдельными государственными полномочиями по подготовке и проведению Всероссийской се</w:t>
            </w:r>
            <w:r w:rsidR="00621F39">
              <w:rPr>
                <w:sz w:val="22"/>
                <w:szCs w:val="22"/>
              </w:rPr>
              <w:t>льскохозяйственной переписи»</w:t>
            </w:r>
          </w:p>
        </w:tc>
        <w:tc>
          <w:tcPr>
            <w:tcW w:w="2613" w:type="dxa"/>
            <w:shd w:val="clear" w:color="auto" w:fill="auto"/>
          </w:tcPr>
          <w:p w:rsidR="00E917AD" w:rsidRPr="005E2CD6" w:rsidRDefault="00E917AD" w:rsidP="00E917AD">
            <w:pPr>
              <w:ind w:right="101"/>
              <w:rPr>
                <w:sz w:val="22"/>
                <w:szCs w:val="22"/>
              </w:rPr>
            </w:pPr>
            <w:r w:rsidRPr="005E2CD6">
              <w:rPr>
                <w:sz w:val="22"/>
                <w:szCs w:val="22"/>
              </w:rPr>
              <w:lastRenderedPageBreak/>
              <w:t xml:space="preserve">-обеспечение помещениями, пригодными для </w:t>
            </w:r>
            <w:r w:rsidRPr="005E2CD6">
              <w:rPr>
                <w:sz w:val="22"/>
                <w:szCs w:val="22"/>
              </w:rPr>
              <w:lastRenderedPageBreak/>
              <w:t>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w:t>
            </w:r>
          </w:p>
          <w:p w:rsidR="00E917AD" w:rsidRPr="005E2CD6" w:rsidRDefault="00E917AD" w:rsidP="00E917AD">
            <w:pPr>
              <w:ind w:right="101"/>
              <w:rPr>
                <w:sz w:val="22"/>
                <w:szCs w:val="22"/>
              </w:rPr>
            </w:pPr>
            <w:r w:rsidRPr="005E2CD6">
              <w:rPr>
                <w:sz w:val="22"/>
                <w:szCs w:val="22"/>
              </w:rPr>
              <w:t>-предоставление необходимой охраны помещений, пригодных для обучения и работы лиц, осуществляющих сбор сведений об объектах сельскохозяйственной переписи, хранения переписных листов и иных документов сельскохозяйственной переписи, а также предоставление транспортных средств и оказание услуг связи. Указанные полномочия передаются муниципальному району «Солнцевский район» Курской области на период подготовки, проведения и подведения итогов Всероссийской сельскохозяйственной переписи на территории Курской области</w:t>
            </w:r>
          </w:p>
        </w:tc>
        <w:tc>
          <w:tcPr>
            <w:tcW w:w="2086" w:type="dxa"/>
            <w:shd w:val="clear" w:color="auto" w:fill="auto"/>
          </w:tcPr>
          <w:p w:rsidR="00E917AD" w:rsidRPr="005E2CD6" w:rsidRDefault="00E917AD" w:rsidP="00E917AD">
            <w:pPr>
              <w:ind w:right="101"/>
              <w:rPr>
                <w:sz w:val="22"/>
                <w:szCs w:val="22"/>
              </w:rPr>
            </w:pPr>
            <w:r w:rsidRPr="005E2CD6">
              <w:rPr>
                <w:sz w:val="22"/>
                <w:szCs w:val="22"/>
              </w:rPr>
              <w:lastRenderedPageBreak/>
              <w:t xml:space="preserve">Управление аграрной политики </w:t>
            </w:r>
            <w:r w:rsidRPr="005E2CD6">
              <w:rPr>
                <w:sz w:val="22"/>
                <w:szCs w:val="22"/>
              </w:rPr>
              <w:lastRenderedPageBreak/>
              <w:t>Администрации Солнцевского района Курской области</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lastRenderedPageBreak/>
              <w:t xml:space="preserve">Гуляев Николай Михайлович, начальник </w:t>
            </w:r>
            <w:r w:rsidRPr="005E2CD6">
              <w:rPr>
                <w:sz w:val="22"/>
                <w:szCs w:val="22"/>
              </w:rPr>
              <w:lastRenderedPageBreak/>
              <w:t>управл</w:t>
            </w:r>
            <w:r w:rsidR="00C528ED">
              <w:rPr>
                <w:sz w:val="22"/>
                <w:szCs w:val="22"/>
              </w:rPr>
              <w:t>ения аграрной политики Админист</w:t>
            </w:r>
            <w:r w:rsidRPr="005E2CD6">
              <w:rPr>
                <w:sz w:val="22"/>
                <w:szCs w:val="22"/>
              </w:rPr>
              <w:t>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rPr>
                <w:sz w:val="22"/>
                <w:szCs w:val="22"/>
              </w:rPr>
            </w:pPr>
            <w:r w:rsidRPr="005E2CD6">
              <w:rPr>
                <w:sz w:val="22"/>
                <w:szCs w:val="22"/>
              </w:rPr>
              <w:lastRenderedPageBreak/>
              <w:t>7</w:t>
            </w:r>
          </w:p>
        </w:tc>
        <w:tc>
          <w:tcPr>
            <w:tcW w:w="2618" w:type="dxa"/>
            <w:shd w:val="clear" w:color="auto" w:fill="auto"/>
          </w:tcPr>
          <w:p w:rsidR="00E917AD" w:rsidRPr="005E2CD6" w:rsidRDefault="00E917AD" w:rsidP="004537D4">
            <w:pPr>
              <w:ind w:right="101"/>
              <w:rPr>
                <w:sz w:val="22"/>
                <w:szCs w:val="22"/>
              </w:rPr>
            </w:pPr>
            <w:r w:rsidRPr="005E2CD6">
              <w:rPr>
                <w:sz w:val="22"/>
                <w:szCs w:val="22"/>
              </w:rPr>
              <w:t>Закон Курской области от 11.04.2007 № 38-ЗКО</w:t>
            </w:r>
            <w:r w:rsidR="004537D4">
              <w:rPr>
                <w:sz w:val="22"/>
                <w:szCs w:val="22"/>
              </w:rPr>
              <w:t xml:space="preserve"> </w:t>
            </w:r>
            <w:r w:rsidR="00E91950">
              <w:rPr>
                <w:sz w:val="22"/>
                <w:szCs w:val="22"/>
              </w:rPr>
              <w:t>«О наделе</w:t>
            </w:r>
            <w:r w:rsidR="004537D4">
              <w:rPr>
                <w:sz w:val="22"/>
                <w:szCs w:val="22"/>
              </w:rPr>
              <w:t xml:space="preserve">нии органов местного </w:t>
            </w:r>
            <w:r w:rsidRPr="005E2CD6">
              <w:rPr>
                <w:sz w:val="22"/>
                <w:szCs w:val="22"/>
              </w:rPr>
              <w:t>самоуправления Курской области отдельными государственными полномочиями на государственную регистрацию актов гра</w:t>
            </w:r>
            <w:r w:rsidR="00477DB4">
              <w:rPr>
                <w:sz w:val="22"/>
                <w:szCs w:val="22"/>
              </w:rPr>
              <w:t>жданского состояния»</w:t>
            </w:r>
          </w:p>
        </w:tc>
        <w:tc>
          <w:tcPr>
            <w:tcW w:w="2613" w:type="dxa"/>
            <w:shd w:val="clear" w:color="auto" w:fill="auto"/>
          </w:tcPr>
          <w:p w:rsidR="00E917AD" w:rsidRPr="005E2CD6" w:rsidRDefault="00E917AD" w:rsidP="00E917AD">
            <w:pPr>
              <w:ind w:right="101"/>
              <w:rPr>
                <w:sz w:val="22"/>
                <w:szCs w:val="22"/>
              </w:rPr>
            </w:pPr>
            <w:r w:rsidRPr="005E2CD6">
              <w:rPr>
                <w:sz w:val="22"/>
                <w:szCs w:val="22"/>
              </w:rPr>
              <w:t>-осуществление государственной регистрации актов</w:t>
            </w:r>
          </w:p>
          <w:p w:rsidR="00E917AD" w:rsidRPr="005E2CD6" w:rsidRDefault="00E917AD" w:rsidP="00E917AD">
            <w:pPr>
              <w:ind w:right="101"/>
              <w:rPr>
                <w:sz w:val="22"/>
                <w:szCs w:val="22"/>
              </w:rPr>
            </w:pPr>
            <w:r w:rsidRPr="005E2CD6">
              <w:rPr>
                <w:sz w:val="22"/>
                <w:szCs w:val="22"/>
              </w:rPr>
              <w:t>Гражданского состояния и совершение юридически значимых действий</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Отдел ЗАГС Администрации Солнцевского района</w:t>
            </w:r>
          </w:p>
        </w:tc>
        <w:tc>
          <w:tcPr>
            <w:tcW w:w="1943" w:type="dxa"/>
            <w:shd w:val="clear" w:color="auto" w:fill="auto"/>
          </w:tcPr>
          <w:p w:rsidR="00E917AD" w:rsidRPr="005E2CD6" w:rsidRDefault="004A246F" w:rsidP="00E917AD">
            <w:pPr>
              <w:ind w:right="101"/>
              <w:jc w:val="center"/>
              <w:rPr>
                <w:sz w:val="22"/>
                <w:szCs w:val="22"/>
              </w:rPr>
            </w:pPr>
            <w:r w:rsidRPr="005E2CD6">
              <w:rPr>
                <w:sz w:val="22"/>
                <w:szCs w:val="22"/>
              </w:rPr>
              <w:t>Брагина Инна Викторовна</w:t>
            </w:r>
            <w:r w:rsidR="00C528ED">
              <w:rPr>
                <w:sz w:val="22"/>
                <w:szCs w:val="22"/>
              </w:rPr>
              <w:t>-начальник отдела ЗАГС Админист</w:t>
            </w:r>
            <w:r w:rsidR="00E917AD" w:rsidRPr="005E2CD6">
              <w:rPr>
                <w:sz w:val="22"/>
                <w:szCs w:val="22"/>
              </w:rPr>
              <w:t>рации Солнцевского района</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8</w:t>
            </w:r>
          </w:p>
        </w:tc>
        <w:tc>
          <w:tcPr>
            <w:tcW w:w="2618" w:type="dxa"/>
            <w:shd w:val="clear" w:color="auto" w:fill="auto"/>
          </w:tcPr>
          <w:p w:rsidR="00E917AD" w:rsidRPr="005E2CD6" w:rsidRDefault="00E917AD" w:rsidP="006C4B77">
            <w:pPr>
              <w:ind w:right="101"/>
              <w:rPr>
                <w:sz w:val="22"/>
                <w:szCs w:val="22"/>
              </w:rPr>
            </w:pPr>
            <w:r w:rsidRPr="005E2CD6">
              <w:rPr>
                <w:sz w:val="22"/>
                <w:szCs w:val="22"/>
              </w:rPr>
              <w:t xml:space="preserve">Закон Курской области </w:t>
            </w:r>
            <w:r w:rsidR="004537D4">
              <w:rPr>
                <w:sz w:val="22"/>
                <w:szCs w:val="22"/>
              </w:rPr>
              <w:t xml:space="preserve">от 04.09.2008 № 57-ЗКО </w:t>
            </w:r>
            <w:r w:rsidRPr="005E2CD6">
              <w:rPr>
                <w:sz w:val="22"/>
                <w:szCs w:val="22"/>
              </w:rPr>
              <w:t>«О надел</w:t>
            </w:r>
            <w:r w:rsidR="00E91950">
              <w:rPr>
                <w:sz w:val="22"/>
                <w:szCs w:val="22"/>
              </w:rPr>
              <w:t>ении органов местного самоуправ</w:t>
            </w:r>
            <w:r w:rsidRPr="005E2CD6">
              <w:rPr>
                <w:sz w:val="22"/>
                <w:szCs w:val="22"/>
              </w:rPr>
              <w:t xml:space="preserve">ления муниципальных </w:t>
            </w:r>
            <w:r w:rsidRPr="005E2CD6">
              <w:rPr>
                <w:sz w:val="22"/>
                <w:szCs w:val="22"/>
              </w:rPr>
              <w:lastRenderedPageBreak/>
              <w:t>районов Курской области отдельными государственными полномочиями Курс</w:t>
            </w:r>
            <w:r w:rsidR="00E91950">
              <w:rPr>
                <w:sz w:val="22"/>
                <w:szCs w:val="22"/>
              </w:rPr>
              <w:t>кой области по расчету и предос</w:t>
            </w:r>
            <w:r w:rsidRPr="005E2CD6">
              <w:rPr>
                <w:sz w:val="22"/>
                <w:szCs w:val="22"/>
              </w:rPr>
              <w:t>тавле</w:t>
            </w:r>
            <w:r w:rsidR="00E91950">
              <w:rPr>
                <w:sz w:val="22"/>
                <w:szCs w:val="22"/>
              </w:rPr>
              <w:t>нию дотаций на выравнивание бюджетной обеспечен</w:t>
            </w:r>
            <w:r w:rsidRPr="005E2CD6">
              <w:rPr>
                <w:sz w:val="22"/>
                <w:szCs w:val="22"/>
              </w:rPr>
              <w:t xml:space="preserve">ности городских и сельских поселений за счет средств областного бюджета» </w:t>
            </w:r>
          </w:p>
        </w:tc>
        <w:tc>
          <w:tcPr>
            <w:tcW w:w="2613" w:type="dxa"/>
            <w:shd w:val="clear" w:color="auto" w:fill="auto"/>
          </w:tcPr>
          <w:p w:rsidR="00E917AD" w:rsidRPr="005E2CD6" w:rsidRDefault="00E917AD" w:rsidP="00E917AD">
            <w:pPr>
              <w:ind w:right="101"/>
              <w:rPr>
                <w:sz w:val="22"/>
                <w:szCs w:val="22"/>
              </w:rPr>
            </w:pPr>
            <w:r w:rsidRPr="005E2CD6">
              <w:rPr>
                <w:sz w:val="22"/>
                <w:szCs w:val="22"/>
              </w:rPr>
              <w:lastRenderedPageBreak/>
              <w:t xml:space="preserve">-расчет и предоставление дотаций на выравнивание бюджетной обеспеченности </w:t>
            </w:r>
            <w:r w:rsidRPr="005E2CD6">
              <w:rPr>
                <w:sz w:val="22"/>
                <w:szCs w:val="22"/>
              </w:rPr>
              <w:lastRenderedPageBreak/>
              <w:t>поселений за счет средств областного бюджета</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lastRenderedPageBreak/>
              <w:t>Управление финансов Администрации Солнцевского района Курской области</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t>Лаврухина Светлана Николаевна – начальн</w:t>
            </w:r>
            <w:r w:rsidR="00E91950">
              <w:rPr>
                <w:sz w:val="22"/>
                <w:szCs w:val="22"/>
              </w:rPr>
              <w:t xml:space="preserve">ик управления финансов </w:t>
            </w:r>
            <w:r w:rsidR="00E91950">
              <w:rPr>
                <w:sz w:val="22"/>
                <w:szCs w:val="22"/>
              </w:rPr>
              <w:lastRenderedPageBreak/>
              <w:t>Админист</w:t>
            </w:r>
            <w:r w:rsidRPr="005E2CD6">
              <w:rPr>
                <w:sz w:val="22"/>
                <w:szCs w:val="22"/>
              </w:rPr>
              <w:t>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lastRenderedPageBreak/>
              <w:t>9</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w:t>
            </w:r>
            <w:r w:rsidR="004537D4">
              <w:rPr>
                <w:sz w:val="22"/>
                <w:szCs w:val="22"/>
              </w:rPr>
              <w:t xml:space="preserve">сти от 24.03.2008 № 13-ЗКО </w:t>
            </w:r>
            <w:r w:rsidRPr="005E2CD6">
              <w:rPr>
                <w:sz w:val="22"/>
                <w:szCs w:val="22"/>
              </w:rPr>
              <w:t>«О наделении органов местного самоуправления муниципальных образований Курской области отдельными государственными полномочиями Курской области по финансовому обеспечению расходов, связанных  с оплатой жилых помещений, отопления и освещения работникам образова</w:t>
            </w:r>
            <w:r w:rsidR="00676163">
              <w:rPr>
                <w:sz w:val="22"/>
                <w:szCs w:val="22"/>
              </w:rPr>
              <w:t>тельных организаций»</w:t>
            </w:r>
          </w:p>
        </w:tc>
        <w:tc>
          <w:tcPr>
            <w:tcW w:w="2613" w:type="dxa"/>
            <w:shd w:val="clear" w:color="auto" w:fill="auto"/>
          </w:tcPr>
          <w:p w:rsidR="00E917AD" w:rsidRPr="005E2CD6" w:rsidRDefault="00E917AD" w:rsidP="00E917AD">
            <w:pPr>
              <w:ind w:right="101"/>
              <w:rPr>
                <w:sz w:val="22"/>
                <w:szCs w:val="22"/>
              </w:rPr>
            </w:pPr>
            <w:r w:rsidRPr="005E2CD6">
              <w:rPr>
                <w:sz w:val="22"/>
                <w:szCs w:val="22"/>
              </w:rPr>
              <w:t>-финансовое обеспечение мер социальной поддержки на предоставление компенсации расходов на оплату жилых помещений, отопления и освещения работникам муниципальных образов</w:t>
            </w:r>
            <w:r w:rsidR="00727824" w:rsidRPr="005E2CD6">
              <w:rPr>
                <w:sz w:val="22"/>
                <w:szCs w:val="22"/>
              </w:rPr>
              <w:t>ательных организаций, предусмот</w:t>
            </w:r>
            <w:r w:rsidRPr="005E2CD6">
              <w:rPr>
                <w:sz w:val="22"/>
                <w:szCs w:val="22"/>
              </w:rPr>
              <w:t xml:space="preserve">ренных статьей 2 Закона Курской области от 23 декабря 2005 года № 100-ЗКО «О предоставлении социальной поддержки отдельным категориям граждан по оплате жилого помещения и коммунальных услуг», а также отдельное государственное полномочие Курской области по предоставлению ежемесячной денежной выплаты, связанной с компенсацией расходов на оплату жилых помещений, отопления и освещения работникам муниципальных образовательных организаций Курской области, предусмотренной статьей 11 Закона Курской области от 9 </w:t>
            </w:r>
            <w:r w:rsidRPr="005E2CD6">
              <w:rPr>
                <w:sz w:val="22"/>
                <w:szCs w:val="22"/>
              </w:rPr>
              <w:lastRenderedPageBreak/>
              <w:t>декабря 2013 г. №121-ЗКО «Об образовании в Курской области»</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lastRenderedPageBreak/>
              <w:t>Управление финансов Администрации Солнцевского района Курской области</w:t>
            </w:r>
          </w:p>
        </w:tc>
        <w:tc>
          <w:tcPr>
            <w:tcW w:w="1943" w:type="dxa"/>
            <w:shd w:val="clear" w:color="auto" w:fill="auto"/>
          </w:tcPr>
          <w:p w:rsidR="00E917AD" w:rsidRPr="005E2CD6" w:rsidRDefault="00E917AD" w:rsidP="00161D0C">
            <w:pPr>
              <w:ind w:right="101"/>
              <w:jc w:val="center"/>
              <w:rPr>
                <w:sz w:val="22"/>
                <w:szCs w:val="22"/>
              </w:rPr>
            </w:pPr>
            <w:r w:rsidRPr="005E2CD6">
              <w:rPr>
                <w:sz w:val="22"/>
                <w:szCs w:val="22"/>
              </w:rPr>
              <w:t>Лаврухина Светлана Николаевна – начальник управления финансов Администрации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10</w:t>
            </w:r>
          </w:p>
        </w:tc>
        <w:tc>
          <w:tcPr>
            <w:tcW w:w="2618" w:type="dxa"/>
            <w:shd w:val="clear" w:color="auto" w:fill="auto"/>
          </w:tcPr>
          <w:p w:rsidR="00E917AD" w:rsidRPr="005E2CD6" w:rsidRDefault="00E917AD" w:rsidP="004537D4">
            <w:pPr>
              <w:ind w:right="101"/>
              <w:rPr>
                <w:sz w:val="22"/>
                <w:szCs w:val="22"/>
              </w:rPr>
            </w:pPr>
            <w:r w:rsidRPr="005E2CD6">
              <w:rPr>
                <w:sz w:val="22"/>
                <w:szCs w:val="22"/>
              </w:rPr>
              <w:t>Закон Курской обла</w:t>
            </w:r>
            <w:r w:rsidR="004537D4">
              <w:rPr>
                <w:sz w:val="22"/>
                <w:szCs w:val="22"/>
              </w:rPr>
              <w:t xml:space="preserve">сти от 11.04.2007 № 37-ЗКО </w:t>
            </w:r>
            <w:r w:rsidRPr="005E2CD6">
              <w:rPr>
                <w:sz w:val="22"/>
                <w:szCs w:val="22"/>
              </w:rPr>
              <w:t>«О наделении органов местного самоуправления Курской области отдельным государственным полномочием Курской области по осуществлению выплаты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w:t>
            </w:r>
            <w:r w:rsidR="00A258EC">
              <w:rPr>
                <w:sz w:val="22"/>
                <w:szCs w:val="22"/>
              </w:rPr>
              <w:t>ольного образования»</w:t>
            </w:r>
          </w:p>
        </w:tc>
        <w:tc>
          <w:tcPr>
            <w:tcW w:w="2613" w:type="dxa"/>
            <w:shd w:val="clear" w:color="auto" w:fill="auto"/>
          </w:tcPr>
          <w:p w:rsidR="00E917AD" w:rsidRPr="005E2CD6" w:rsidRDefault="00E917AD" w:rsidP="00E917AD">
            <w:pPr>
              <w:ind w:right="101"/>
              <w:rPr>
                <w:sz w:val="22"/>
                <w:szCs w:val="22"/>
              </w:rPr>
            </w:pPr>
            <w:r w:rsidRPr="005E2CD6">
              <w:rPr>
                <w:sz w:val="22"/>
                <w:szCs w:val="22"/>
              </w:rPr>
              <w:t>-осуществление выплаты родителям (законным представителям) компенсации части родительской платы за присмотр и уход за детьми, посещающими образовательные организации, реализующие образовательные программы дошкольного образования</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МКУ «ЦБ Солнцевского района»</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t>Белкина Г.И., директор МКУ «ЦБ Солнцевского района»</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11</w:t>
            </w:r>
          </w:p>
        </w:tc>
        <w:tc>
          <w:tcPr>
            <w:tcW w:w="2618" w:type="dxa"/>
            <w:shd w:val="clear" w:color="auto" w:fill="auto"/>
          </w:tcPr>
          <w:p w:rsidR="00E917AD" w:rsidRPr="005E2CD6" w:rsidRDefault="00E917AD" w:rsidP="006C4B77">
            <w:pPr>
              <w:ind w:right="101"/>
              <w:rPr>
                <w:sz w:val="22"/>
                <w:szCs w:val="22"/>
              </w:rPr>
            </w:pPr>
            <w:r w:rsidRPr="005E2CD6">
              <w:rPr>
                <w:sz w:val="22"/>
                <w:szCs w:val="22"/>
              </w:rPr>
              <w:t>Закон Курской облас</w:t>
            </w:r>
            <w:r w:rsidR="004537D4">
              <w:rPr>
                <w:sz w:val="22"/>
                <w:szCs w:val="22"/>
              </w:rPr>
              <w:t xml:space="preserve">ти от 28.12.2005 № 102-ЗКО </w:t>
            </w:r>
            <w:r w:rsidRPr="005E2CD6">
              <w:rPr>
                <w:sz w:val="22"/>
                <w:szCs w:val="22"/>
              </w:rPr>
              <w:t>«О наделении органов местного самоуправления Курской области отдельными государственными полномочиями Курской области в сфере социальной защиты населени</w:t>
            </w:r>
            <w:r w:rsidR="00A258EC">
              <w:rPr>
                <w:sz w:val="22"/>
                <w:szCs w:val="22"/>
              </w:rPr>
              <w:t xml:space="preserve">я» </w:t>
            </w:r>
          </w:p>
        </w:tc>
        <w:tc>
          <w:tcPr>
            <w:tcW w:w="2613" w:type="dxa"/>
            <w:shd w:val="clear" w:color="auto" w:fill="auto"/>
          </w:tcPr>
          <w:p w:rsidR="00E917AD" w:rsidRPr="005E2CD6" w:rsidRDefault="00E917AD" w:rsidP="00E917AD">
            <w:pPr>
              <w:ind w:right="101"/>
              <w:rPr>
                <w:sz w:val="22"/>
                <w:szCs w:val="22"/>
              </w:rPr>
            </w:pPr>
            <w:r w:rsidRPr="005E2CD6">
              <w:rPr>
                <w:sz w:val="22"/>
                <w:szCs w:val="22"/>
              </w:rPr>
              <w:t>-обеспечение полномочий Курской области в сфере социальной защиты населения, предусмотренных статьей 2 Закона Курской облас</w:t>
            </w:r>
            <w:r w:rsidR="00296D81">
              <w:rPr>
                <w:sz w:val="22"/>
                <w:szCs w:val="22"/>
              </w:rPr>
              <w:t>ти от 28.12.2005 № 102-ЗКО (</w:t>
            </w:r>
            <w:bookmarkStart w:id="0" w:name="_GoBack"/>
            <w:bookmarkEnd w:id="0"/>
          </w:p>
        </w:tc>
        <w:tc>
          <w:tcPr>
            <w:tcW w:w="2086" w:type="dxa"/>
            <w:shd w:val="clear" w:color="auto" w:fill="auto"/>
          </w:tcPr>
          <w:p w:rsidR="00E917AD" w:rsidRPr="005E2CD6" w:rsidRDefault="00E917AD" w:rsidP="00E917AD">
            <w:pPr>
              <w:ind w:right="101"/>
              <w:rPr>
                <w:sz w:val="22"/>
                <w:szCs w:val="22"/>
              </w:rPr>
            </w:pPr>
            <w:r w:rsidRPr="005E2CD6">
              <w:rPr>
                <w:sz w:val="22"/>
                <w:szCs w:val="22"/>
              </w:rPr>
              <w:t>Управление социального обеспечения Администрации Солнцевского района Курской области</w:t>
            </w:r>
          </w:p>
        </w:tc>
        <w:tc>
          <w:tcPr>
            <w:tcW w:w="1943" w:type="dxa"/>
            <w:shd w:val="clear" w:color="auto" w:fill="auto"/>
          </w:tcPr>
          <w:p w:rsidR="00E917AD" w:rsidRPr="005E2CD6" w:rsidRDefault="00E917AD" w:rsidP="00E917AD">
            <w:pPr>
              <w:ind w:right="101"/>
              <w:rPr>
                <w:sz w:val="22"/>
                <w:szCs w:val="22"/>
              </w:rPr>
            </w:pPr>
            <w:r w:rsidRPr="005E2CD6">
              <w:rPr>
                <w:sz w:val="22"/>
                <w:szCs w:val="22"/>
              </w:rPr>
              <w:t>Дорохова Светлана Андреевна – начальник управления с</w:t>
            </w:r>
            <w:r w:rsidR="00161D0C">
              <w:rPr>
                <w:sz w:val="22"/>
                <w:szCs w:val="22"/>
              </w:rPr>
              <w:t>оциального обеспечения Админист</w:t>
            </w:r>
            <w:r w:rsidRPr="005E2CD6">
              <w:rPr>
                <w:sz w:val="22"/>
                <w:szCs w:val="22"/>
              </w:rPr>
              <w:t>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12</w:t>
            </w:r>
          </w:p>
        </w:tc>
        <w:tc>
          <w:tcPr>
            <w:tcW w:w="2618" w:type="dxa"/>
            <w:shd w:val="clear" w:color="auto" w:fill="auto"/>
          </w:tcPr>
          <w:p w:rsidR="00E917AD" w:rsidRPr="005E2CD6" w:rsidRDefault="00E917AD" w:rsidP="004537D4">
            <w:pPr>
              <w:ind w:right="101"/>
              <w:rPr>
                <w:sz w:val="22"/>
                <w:szCs w:val="22"/>
              </w:rPr>
            </w:pPr>
            <w:r w:rsidRPr="005E2CD6">
              <w:rPr>
                <w:sz w:val="22"/>
                <w:szCs w:val="22"/>
              </w:rPr>
              <w:t>Закон Курской области от 19.05.20</w:t>
            </w:r>
            <w:r w:rsidR="004537D4">
              <w:rPr>
                <w:sz w:val="22"/>
                <w:szCs w:val="22"/>
              </w:rPr>
              <w:t xml:space="preserve">16 № 36-ЗКО </w:t>
            </w:r>
            <w:r w:rsidRPr="005E2CD6">
              <w:rPr>
                <w:sz w:val="22"/>
                <w:szCs w:val="22"/>
              </w:rPr>
              <w:t>«О наделении органов местного самоуправления Курской области отдельными государственными полномочиями по организации мероприятий при осуществлении деятельности по обращению с животными без влад</w:t>
            </w:r>
            <w:r w:rsidR="00A258EC">
              <w:rPr>
                <w:sz w:val="22"/>
                <w:szCs w:val="22"/>
              </w:rPr>
              <w:t>ельцев»</w:t>
            </w:r>
          </w:p>
        </w:tc>
        <w:tc>
          <w:tcPr>
            <w:tcW w:w="2613" w:type="dxa"/>
            <w:shd w:val="clear" w:color="auto" w:fill="auto"/>
          </w:tcPr>
          <w:p w:rsidR="00E917AD" w:rsidRPr="005E2CD6" w:rsidRDefault="00E917AD" w:rsidP="00E917AD">
            <w:pPr>
              <w:ind w:right="101"/>
              <w:rPr>
                <w:sz w:val="22"/>
                <w:szCs w:val="22"/>
              </w:rPr>
            </w:pPr>
            <w:r w:rsidRPr="005E2CD6">
              <w:rPr>
                <w:sz w:val="22"/>
                <w:szCs w:val="22"/>
              </w:rPr>
              <w:t>-организация мероприятий при осуществлении деятельности по обращению с животными без владельцев</w:t>
            </w:r>
          </w:p>
        </w:tc>
        <w:tc>
          <w:tcPr>
            <w:tcW w:w="2086" w:type="dxa"/>
            <w:shd w:val="clear" w:color="auto" w:fill="auto"/>
          </w:tcPr>
          <w:p w:rsidR="00E917AD" w:rsidRPr="005E2CD6" w:rsidRDefault="00E917AD" w:rsidP="00E917AD">
            <w:pPr>
              <w:ind w:right="101"/>
              <w:rPr>
                <w:sz w:val="22"/>
                <w:szCs w:val="22"/>
              </w:rPr>
            </w:pPr>
            <w:r w:rsidRPr="005E2CD6">
              <w:rPr>
                <w:sz w:val="22"/>
                <w:szCs w:val="22"/>
              </w:rPr>
              <w:t>Управление аграрной политики Администрации Солнцевского района Курской области</w:t>
            </w:r>
          </w:p>
        </w:tc>
        <w:tc>
          <w:tcPr>
            <w:tcW w:w="1943" w:type="dxa"/>
            <w:shd w:val="clear" w:color="auto" w:fill="auto"/>
          </w:tcPr>
          <w:p w:rsidR="00E917AD" w:rsidRPr="005E2CD6" w:rsidRDefault="00E917AD" w:rsidP="00E917AD">
            <w:pPr>
              <w:ind w:right="101"/>
              <w:rPr>
                <w:sz w:val="22"/>
                <w:szCs w:val="22"/>
              </w:rPr>
            </w:pPr>
            <w:r w:rsidRPr="005E2CD6">
              <w:rPr>
                <w:sz w:val="22"/>
                <w:szCs w:val="22"/>
              </w:rPr>
              <w:t>Гуляев Николай Михайлович, начальник управл</w:t>
            </w:r>
            <w:r w:rsidR="00161D0C">
              <w:rPr>
                <w:sz w:val="22"/>
                <w:szCs w:val="22"/>
              </w:rPr>
              <w:t>ения аграрной политики Админист</w:t>
            </w:r>
            <w:r w:rsidRPr="005E2CD6">
              <w:rPr>
                <w:sz w:val="22"/>
                <w:szCs w:val="22"/>
              </w:rPr>
              <w:t>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13</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облас</w:t>
            </w:r>
            <w:r w:rsidR="004537D4">
              <w:rPr>
                <w:sz w:val="22"/>
                <w:szCs w:val="22"/>
              </w:rPr>
              <w:t>ти от 29.12.2005 № 105-</w:t>
            </w:r>
            <w:r w:rsidR="004537D4">
              <w:rPr>
                <w:sz w:val="22"/>
                <w:szCs w:val="22"/>
              </w:rPr>
              <w:lastRenderedPageBreak/>
              <w:t>ЗКО</w:t>
            </w:r>
            <w:r w:rsidRPr="005E2CD6">
              <w:rPr>
                <w:sz w:val="22"/>
                <w:szCs w:val="22"/>
              </w:rPr>
              <w:t xml:space="preserve"> «О надел</w:t>
            </w:r>
            <w:r w:rsidR="00161D0C">
              <w:rPr>
                <w:sz w:val="22"/>
                <w:szCs w:val="22"/>
              </w:rPr>
              <w:t>ении органов местного самоуправ</w:t>
            </w:r>
            <w:r w:rsidRPr="005E2CD6">
              <w:rPr>
                <w:sz w:val="22"/>
                <w:szCs w:val="22"/>
              </w:rPr>
              <w:t>ления муниципальных образований Курской области отдельными государственными полномочиями Курско</w:t>
            </w:r>
            <w:r w:rsidR="00161D0C">
              <w:rPr>
                <w:sz w:val="22"/>
                <w:szCs w:val="22"/>
              </w:rPr>
              <w:t>й области по финансовому обеспе</w:t>
            </w:r>
            <w:r w:rsidRPr="005E2CD6">
              <w:rPr>
                <w:sz w:val="22"/>
                <w:szCs w:val="22"/>
              </w:rPr>
              <w:t>чению расходов, связанных с оплатой жи</w:t>
            </w:r>
            <w:r w:rsidR="00727824" w:rsidRPr="005E2CD6">
              <w:rPr>
                <w:sz w:val="22"/>
                <w:szCs w:val="22"/>
              </w:rPr>
              <w:t>лых помещений, отопления и освещ</w:t>
            </w:r>
            <w:r w:rsidR="00161D0C">
              <w:rPr>
                <w:sz w:val="22"/>
                <w:szCs w:val="22"/>
              </w:rPr>
              <w:t>е</w:t>
            </w:r>
            <w:r w:rsidRPr="005E2CD6">
              <w:rPr>
                <w:sz w:val="22"/>
                <w:szCs w:val="22"/>
              </w:rPr>
              <w:t xml:space="preserve">ния работникам муниципальных </w:t>
            </w:r>
            <w:r w:rsidR="00A258EC">
              <w:rPr>
                <w:sz w:val="22"/>
                <w:szCs w:val="22"/>
              </w:rPr>
              <w:t xml:space="preserve">учреждений культуры» </w:t>
            </w:r>
          </w:p>
        </w:tc>
        <w:tc>
          <w:tcPr>
            <w:tcW w:w="2613" w:type="dxa"/>
            <w:shd w:val="clear" w:color="auto" w:fill="auto"/>
          </w:tcPr>
          <w:p w:rsidR="00E917AD" w:rsidRPr="005E2CD6" w:rsidRDefault="00E917AD" w:rsidP="00E917AD">
            <w:pPr>
              <w:ind w:right="101"/>
              <w:rPr>
                <w:sz w:val="22"/>
                <w:szCs w:val="22"/>
              </w:rPr>
            </w:pPr>
            <w:r w:rsidRPr="005E2CD6">
              <w:rPr>
                <w:sz w:val="22"/>
                <w:szCs w:val="22"/>
              </w:rPr>
              <w:lastRenderedPageBreak/>
              <w:t xml:space="preserve">-предоставление работникам </w:t>
            </w:r>
            <w:r w:rsidRPr="005E2CD6">
              <w:rPr>
                <w:sz w:val="22"/>
                <w:szCs w:val="22"/>
              </w:rPr>
              <w:lastRenderedPageBreak/>
              <w:t>муниципальных учреждений культуры мер социальной поддержки, установленных статьей 4 Закона Курской области «О предоставлении социальной поддержки отдельным категориям граждан по оплате жилого помещения и коммунальных услуг», а также отдельное государственное полномочие Курской области по предоставлению ежемесячной денежной выплаты, связанной с компенсацией расходов на оплату жилых помещений, отопления и освещения специалистам и киноме</w:t>
            </w:r>
            <w:r w:rsidR="00161D0C">
              <w:rPr>
                <w:sz w:val="22"/>
                <w:szCs w:val="22"/>
              </w:rPr>
              <w:t>ханикам муниципальных учреждени</w:t>
            </w:r>
            <w:r w:rsidRPr="005E2CD6">
              <w:rPr>
                <w:sz w:val="22"/>
                <w:szCs w:val="22"/>
              </w:rPr>
              <w:t>й культуры, предусмотренной статьей 12 Закона Курской области от 5 марта 2004 года № 9-ЗКО «О культуре»</w:t>
            </w:r>
          </w:p>
          <w:p w:rsidR="00E917AD" w:rsidRPr="005E2CD6" w:rsidRDefault="00E917AD" w:rsidP="00E917AD">
            <w:pPr>
              <w:ind w:right="101"/>
              <w:rPr>
                <w:sz w:val="22"/>
                <w:szCs w:val="22"/>
              </w:rPr>
            </w:pP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lastRenderedPageBreak/>
              <w:t xml:space="preserve">Управление финансов </w:t>
            </w:r>
            <w:r w:rsidRPr="005E2CD6">
              <w:rPr>
                <w:sz w:val="22"/>
                <w:szCs w:val="22"/>
              </w:rPr>
              <w:lastRenderedPageBreak/>
              <w:t>Администрации Солнцевского района Курской области</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lastRenderedPageBreak/>
              <w:t xml:space="preserve">Лаврухина Светлана </w:t>
            </w:r>
            <w:r w:rsidRPr="005E2CD6">
              <w:rPr>
                <w:sz w:val="22"/>
                <w:szCs w:val="22"/>
              </w:rPr>
              <w:lastRenderedPageBreak/>
              <w:t>Николаевна – начальн</w:t>
            </w:r>
            <w:r w:rsidR="00161D0C">
              <w:rPr>
                <w:sz w:val="22"/>
                <w:szCs w:val="22"/>
              </w:rPr>
              <w:t>ик управления финансов Админист</w:t>
            </w:r>
            <w:r w:rsidRPr="005E2CD6">
              <w:rPr>
                <w:sz w:val="22"/>
                <w:szCs w:val="22"/>
              </w:rPr>
              <w:t>рации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lastRenderedPageBreak/>
              <w:t>14</w:t>
            </w:r>
          </w:p>
        </w:tc>
        <w:tc>
          <w:tcPr>
            <w:tcW w:w="2618" w:type="dxa"/>
            <w:shd w:val="clear" w:color="auto" w:fill="auto"/>
          </w:tcPr>
          <w:p w:rsidR="00E917AD" w:rsidRPr="005E2CD6" w:rsidRDefault="00E917AD" w:rsidP="00E917AD">
            <w:pPr>
              <w:ind w:right="101"/>
              <w:rPr>
                <w:sz w:val="22"/>
                <w:szCs w:val="22"/>
              </w:rPr>
            </w:pPr>
            <w:r w:rsidRPr="005E2CD6">
              <w:rPr>
                <w:sz w:val="22"/>
                <w:szCs w:val="22"/>
              </w:rPr>
              <w:t>Закон Курской облас</w:t>
            </w:r>
            <w:r w:rsidR="004537D4">
              <w:rPr>
                <w:sz w:val="22"/>
                <w:szCs w:val="22"/>
              </w:rPr>
              <w:t xml:space="preserve">ти от 28.11.2012 № 119-ЗКО </w:t>
            </w:r>
            <w:r w:rsidRPr="005E2CD6">
              <w:rPr>
                <w:sz w:val="22"/>
                <w:szCs w:val="22"/>
              </w:rPr>
              <w:t>«О наделении органов местного самоуправления Курской области отдельными государственными полномочиями Курской области по созданию и организации деятельности комиссий по делам несовершеннолетн</w:t>
            </w:r>
            <w:r w:rsidR="00A258EC">
              <w:rPr>
                <w:sz w:val="22"/>
                <w:szCs w:val="22"/>
              </w:rPr>
              <w:t>их и защите их прав»</w:t>
            </w:r>
          </w:p>
          <w:p w:rsidR="00E917AD" w:rsidRPr="005E2CD6" w:rsidRDefault="00E917AD" w:rsidP="00E917AD">
            <w:pPr>
              <w:ind w:right="101"/>
              <w:rPr>
                <w:sz w:val="22"/>
                <w:szCs w:val="22"/>
              </w:rPr>
            </w:pPr>
          </w:p>
        </w:tc>
        <w:tc>
          <w:tcPr>
            <w:tcW w:w="2613" w:type="dxa"/>
            <w:shd w:val="clear" w:color="auto" w:fill="auto"/>
          </w:tcPr>
          <w:p w:rsidR="00E917AD" w:rsidRPr="005E2CD6" w:rsidRDefault="00E917AD" w:rsidP="00E917AD">
            <w:pPr>
              <w:ind w:right="101"/>
              <w:rPr>
                <w:sz w:val="22"/>
                <w:szCs w:val="22"/>
              </w:rPr>
            </w:pPr>
            <w:r w:rsidRPr="005E2CD6">
              <w:rPr>
                <w:sz w:val="22"/>
                <w:szCs w:val="22"/>
              </w:rPr>
              <w:t>-создание и организация деятельности комиссии по делам несовершеннолетних и защите их прав</w:t>
            </w:r>
          </w:p>
        </w:tc>
        <w:tc>
          <w:tcPr>
            <w:tcW w:w="2086" w:type="dxa"/>
            <w:shd w:val="clear" w:color="auto" w:fill="auto"/>
          </w:tcPr>
          <w:p w:rsidR="00E917AD" w:rsidRPr="005E2CD6" w:rsidRDefault="00727824" w:rsidP="00E917AD">
            <w:pPr>
              <w:ind w:right="101"/>
              <w:rPr>
                <w:sz w:val="22"/>
                <w:szCs w:val="22"/>
              </w:rPr>
            </w:pPr>
            <w:r w:rsidRPr="005E2CD6">
              <w:rPr>
                <w:sz w:val="22"/>
                <w:szCs w:val="22"/>
              </w:rPr>
              <w:t>Комиссия по делам несовершен</w:t>
            </w:r>
            <w:r w:rsidR="00E917AD" w:rsidRPr="005E2CD6">
              <w:rPr>
                <w:sz w:val="22"/>
                <w:szCs w:val="22"/>
              </w:rPr>
              <w:t>нолетних и защите их прав Администрации Солнцевского района Курской области</w:t>
            </w:r>
          </w:p>
        </w:tc>
        <w:tc>
          <w:tcPr>
            <w:tcW w:w="1943" w:type="dxa"/>
            <w:shd w:val="clear" w:color="auto" w:fill="auto"/>
          </w:tcPr>
          <w:p w:rsidR="00E917AD" w:rsidRPr="005E2CD6" w:rsidRDefault="00E917AD" w:rsidP="0029192E">
            <w:pPr>
              <w:ind w:right="101"/>
              <w:rPr>
                <w:sz w:val="22"/>
                <w:szCs w:val="22"/>
              </w:rPr>
            </w:pPr>
            <w:r w:rsidRPr="005E2CD6">
              <w:rPr>
                <w:sz w:val="22"/>
                <w:szCs w:val="22"/>
              </w:rPr>
              <w:t>Алябьева Екатерина Юрье</w:t>
            </w:r>
            <w:r w:rsidR="0029192E">
              <w:rPr>
                <w:sz w:val="22"/>
                <w:szCs w:val="22"/>
              </w:rPr>
              <w:t>вна, специалист по работе комиссии по делам несовершен</w:t>
            </w:r>
            <w:r w:rsidRPr="005E2CD6">
              <w:rPr>
                <w:sz w:val="22"/>
                <w:szCs w:val="22"/>
              </w:rPr>
              <w:t>нолет</w:t>
            </w:r>
            <w:r w:rsidR="0029192E">
              <w:rPr>
                <w:sz w:val="22"/>
                <w:szCs w:val="22"/>
              </w:rPr>
              <w:t>них и защите их прав Администра</w:t>
            </w:r>
            <w:r w:rsidRPr="005E2CD6">
              <w:rPr>
                <w:sz w:val="22"/>
                <w:szCs w:val="22"/>
              </w:rPr>
              <w:t>ции Солнцевского района Курской области</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15</w:t>
            </w:r>
          </w:p>
        </w:tc>
        <w:tc>
          <w:tcPr>
            <w:tcW w:w="2618" w:type="dxa"/>
            <w:shd w:val="clear" w:color="auto" w:fill="auto"/>
          </w:tcPr>
          <w:p w:rsidR="00E917AD" w:rsidRPr="005E2CD6" w:rsidRDefault="00E917AD" w:rsidP="00A258EC">
            <w:pPr>
              <w:ind w:right="101"/>
              <w:rPr>
                <w:sz w:val="22"/>
                <w:szCs w:val="22"/>
              </w:rPr>
            </w:pPr>
            <w:r w:rsidRPr="005E2CD6">
              <w:rPr>
                <w:sz w:val="22"/>
                <w:szCs w:val="22"/>
              </w:rPr>
              <w:t>Закон Курской обла</w:t>
            </w:r>
            <w:r w:rsidR="0029192E">
              <w:rPr>
                <w:sz w:val="22"/>
                <w:szCs w:val="22"/>
              </w:rPr>
              <w:t>сти от 02.06.20</w:t>
            </w:r>
            <w:r w:rsidR="004537D4">
              <w:rPr>
                <w:sz w:val="22"/>
                <w:szCs w:val="22"/>
              </w:rPr>
              <w:t xml:space="preserve">20 № 39-ЗКО </w:t>
            </w:r>
            <w:r w:rsidR="0029192E">
              <w:rPr>
                <w:sz w:val="22"/>
                <w:szCs w:val="22"/>
              </w:rPr>
              <w:t>«О наде</w:t>
            </w:r>
            <w:r w:rsidRPr="005E2CD6">
              <w:rPr>
                <w:sz w:val="22"/>
                <w:szCs w:val="22"/>
              </w:rPr>
              <w:t>л</w:t>
            </w:r>
            <w:r w:rsidR="0029192E">
              <w:rPr>
                <w:sz w:val="22"/>
                <w:szCs w:val="22"/>
              </w:rPr>
              <w:t>ении органов мест</w:t>
            </w:r>
            <w:r w:rsidRPr="005E2CD6">
              <w:rPr>
                <w:sz w:val="22"/>
                <w:szCs w:val="22"/>
              </w:rPr>
              <w:t>ного самоуправления Кур</w:t>
            </w:r>
            <w:r w:rsidR="0029192E">
              <w:rPr>
                <w:sz w:val="22"/>
                <w:szCs w:val="22"/>
              </w:rPr>
              <w:t xml:space="preserve">ской области </w:t>
            </w:r>
            <w:r w:rsidR="0029192E">
              <w:rPr>
                <w:sz w:val="22"/>
                <w:szCs w:val="22"/>
              </w:rPr>
              <w:lastRenderedPageBreak/>
              <w:t>отдельными государственными полномо</w:t>
            </w:r>
            <w:r w:rsidRPr="005E2CD6">
              <w:rPr>
                <w:sz w:val="22"/>
                <w:szCs w:val="22"/>
              </w:rPr>
              <w:t>ч</w:t>
            </w:r>
            <w:r w:rsidR="0029192E">
              <w:rPr>
                <w:sz w:val="22"/>
                <w:szCs w:val="22"/>
              </w:rPr>
              <w:t>иями Курской области по осущест</w:t>
            </w:r>
            <w:r w:rsidRPr="005E2CD6">
              <w:rPr>
                <w:sz w:val="22"/>
                <w:szCs w:val="22"/>
              </w:rPr>
              <w:t>влению выплаты ежемесячного денежного воз</w:t>
            </w:r>
            <w:r w:rsidR="0029192E">
              <w:rPr>
                <w:sz w:val="22"/>
                <w:szCs w:val="22"/>
              </w:rPr>
              <w:t>награждения за классное руковод</w:t>
            </w:r>
            <w:r w:rsidRPr="005E2CD6">
              <w:rPr>
                <w:sz w:val="22"/>
                <w:szCs w:val="22"/>
              </w:rPr>
              <w:t>ство п</w:t>
            </w:r>
            <w:r w:rsidR="0029192E">
              <w:rPr>
                <w:sz w:val="22"/>
                <w:szCs w:val="22"/>
              </w:rPr>
              <w:t>едагогическим работникам муниципальных образова</w:t>
            </w:r>
            <w:r w:rsidRPr="005E2CD6">
              <w:rPr>
                <w:sz w:val="22"/>
                <w:szCs w:val="22"/>
              </w:rPr>
              <w:t>тельных организаций Курс</w:t>
            </w:r>
            <w:r w:rsidR="0029192E">
              <w:rPr>
                <w:sz w:val="22"/>
                <w:szCs w:val="22"/>
              </w:rPr>
              <w:t>кой области, реализующих образо</w:t>
            </w:r>
            <w:r w:rsidRPr="005E2CD6">
              <w:rPr>
                <w:sz w:val="22"/>
                <w:szCs w:val="22"/>
              </w:rPr>
              <w:t>вательные программы началь</w:t>
            </w:r>
            <w:r w:rsidR="0029192E">
              <w:rPr>
                <w:sz w:val="22"/>
                <w:szCs w:val="22"/>
              </w:rPr>
              <w:t>ного общего образования, образо</w:t>
            </w:r>
            <w:r w:rsidRPr="005E2CD6">
              <w:rPr>
                <w:sz w:val="22"/>
                <w:szCs w:val="22"/>
              </w:rPr>
              <w:t>вательные программы основ</w:t>
            </w:r>
            <w:r w:rsidR="0029192E">
              <w:rPr>
                <w:sz w:val="22"/>
                <w:szCs w:val="22"/>
              </w:rPr>
              <w:t>ного общего образования, образо</w:t>
            </w:r>
            <w:r w:rsidRPr="005E2CD6">
              <w:rPr>
                <w:sz w:val="22"/>
                <w:szCs w:val="22"/>
              </w:rPr>
              <w:t>вательные программы среднего</w:t>
            </w:r>
            <w:r w:rsidR="00A258EC">
              <w:rPr>
                <w:sz w:val="22"/>
                <w:szCs w:val="22"/>
              </w:rPr>
              <w:t xml:space="preserve"> общего образования» </w:t>
            </w:r>
          </w:p>
        </w:tc>
        <w:tc>
          <w:tcPr>
            <w:tcW w:w="2613" w:type="dxa"/>
            <w:shd w:val="clear" w:color="auto" w:fill="auto"/>
          </w:tcPr>
          <w:p w:rsidR="00E917AD" w:rsidRPr="005E2CD6" w:rsidRDefault="00727824" w:rsidP="0029192E">
            <w:pPr>
              <w:ind w:right="101"/>
              <w:rPr>
                <w:sz w:val="22"/>
                <w:szCs w:val="22"/>
              </w:rPr>
            </w:pPr>
            <w:r w:rsidRPr="005E2CD6">
              <w:rPr>
                <w:sz w:val="22"/>
                <w:szCs w:val="22"/>
              </w:rPr>
              <w:lastRenderedPageBreak/>
              <w:t>-осуществление выплаты ежемесяч</w:t>
            </w:r>
            <w:r w:rsidR="00E917AD" w:rsidRPr="005E2CD6">
              <w:rPr>
                <w:sz w:val="22"/>
                <w:szCs w:val="22"/>
              </w:rPr>
              <w:t>ного денежного вознаграждения за классное руководство п</w:t>
            </w:r>
            <w:r w:rsidRPr="005E2CD6">
              <w:rPr>
                <w:sz w:val="22"/>
                <w:szCs w:val="22"/>
              </w:rPr>
              <w:t xml:space="preserve">едагогическим </w:t>
            </w:r>
            <w:r w:rsidRPr="005E2CD6">
              <w:rPr>
                <w:sz w:val="22"/>
                <w:szCs w:val="22"/>
              </w:rPr>
              <w:lastRenderedPageBreak/>
              <w:t>работникам муниципальных образова</w:t>
            </w:r>
            <w:r w:rsidR="00E917AD" w:rsidRPr="005E2CD6">
              <w:rPr>
                <w:sz w:val="22"/>
                <w:szCs w:val="22"/>
              </w:rPr>
              <w:t>тельных организаций Курс</w:t>
            </w:r>
            <w:r w:rsidRPr="005E2CD6">
              <w:rPr>
                <w:sz w:val="22"/>
                <w:szCs w:val="22"/>
              </w:rPr>
              <w:t>кой области, реализующих образо</w:t>
            </w:r>
            <w:r w:rsidR="00E917AD" w:rsidRPr="005E2CD6">
              <w:rPr>
                <w:sz w:val="22"/>
                <w:szCs w:val="22"/>
              </w:rPr>
              <w:t>вательные программы начального общего образования, образовательные основного общего образования, образовательные программы среднего общего образования</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lastRenderedPageBreak/>
              <w:t>МКУ «ЦБ Солнцевского района»</w:t>
            </w:r>
          </w:p>
        </w:tc>
        <w:tc>
          <w:tcPr>
            <w:tcW w:w="1943" w:type="dxa"/>
            <w:shd w:val="clear" w:color="auto" w:fill="auto"/>
          </w:tcPr>
          <w:p w:rsidR="00E917AD" w:rsidRPr="005E2CD6" w:rsidRDefault="00E917AD" w:rsidP="00E917AD">
            <w:pPr>
              <w:ind w:right="101"/>
              <w:jc w:val="center"/>
              <w:rPr>
                <w:sz w:val="22"/>
                <w:szCs w:val="22"/>
              </w:rPr>
            </w:pPr>
            <w:r w:rsidRPr="005E2CD6">
              <w:rPr>
                <w:sz w:val="22"/>
                <w:szCs w:val="22"/>
              </w:rPr>
              <w:t>Белкина Г.И., директор МКУ «ЦБ Солнцевского района»</w:t>
            </w:r>
          </w:p>
        </w:tc>
      </w:tr>
      <w:tr w:rsidR="00E917AD" w:rsidRPr="005E2CD6" w:rsidTr="005E2CD6">
        <w:tc>
          <w:tcPr>
            <w:tcW w:w="616" w:type="dxa"/>
            <w:shd w:val="clear" w:color="auto" w:fill="auto"/>
          </w:tcPr>
          <w:p w:rsidR="00E917AD" w:rsidRPr="005E2CD6" w:rsidRDefault="00E917AD" w:rsidP="00E917AD">
            <w:pPr>
              <w:ind w:right="101"/>
              <w:jc w:val="center"/>
              <w:rPr>
                <w:sz w:val="22"/>
                <w:szCs w:val="22"/>
              </w:rPr>
            </w:pPr>
            <w:r w:rsidRPr="005E2CD6">
              <w:rPr>
                <w:sz w:val="22"/>
                <w:szCs w:val="22"/>
              </w:rPr>
              <w:t>16</w:t>
            </w:r>
          </w:p>
        </w:tc>
        <w:tc>
          <w:tcPr>
            <w:tcW w:w="2618" w:type="dxa"/>
            <w:shd w:val="clear" w:color="auto" w:fill="auto"/>
          </w:tcPr>
          <w:p w:rsidR="00E917AD" w:rsidRPr="005E2CD6" w:rsidRDefault="00E917AD" w:rsidP="004537D4">
            <w:pPr>
              <w:ind w:right="101"/>
              <w:rPr>
                <w:sz w:val="22"/>
                <w:szCs w:val="22"/>
              </w:rPr>
            </w:pPr>
            <w:r w:rsidRPr="005E2CD6">
              <w:rPr>
                <w:sz w:val="22"/>
                <w:szCs w:val="22"/>
              </w:rPr>
              <w:t>Закон Курской области от 01.04.2</w:t>
            </w:r>
            <w:r w:rsidR="004537D4">
              <w:rPr>
                <w:sz w:val="22"/>
                <w:szCs w:val="22"/>
              </w:rPr>
              <w:t xml:space="preserve">022 № 15-ЗКО </w:t>
            </w:r>
            <w:r w:rsidRPr="005E2CD6">
              <w:rPr>
                <w:sz w:val="22"/>
                <w:szCs w:val="22"/>
              </w:rPr>
              <w:t xml:space="preserve">«О </w:t>
            </w:r>
            <w:r w:rsidR="0029192E">
              <w:rPr>
                <w:sz w:val="22"/>
                <w:szCs w:val="22"/>
              </w:rPr>
              <w:t>наде</w:t>
            </w:r>
            <w:r w:rsidRPr="005E2CD6">
              <w:rPr>
                <w:sz w:val="22"/>
                <w:szCs w:val="22"/>
              </w:rPr>
              <w:t>лении органов местного самоуправления Курс</w:t>
            </w:r>
            <w:r w:rsidR="0029192E">
              <w:rPr>
                <w:sz w:val="22"/>
                <w:szCs w:val="22"/>
              </w:rPr>
              <w:t>кой области отдельным государст</w:t>
            </w:r>
            <w:r w:rsidRPr="005E2CD6">
              <w:rPr>
                <w:sz w:val="22"/>
                <w:szCs w:val="22"/>
              </w:rPr>
              <w:t>венным полномочием Курско</w:t>
            </w:r>
            <w:r w:rsidR="0029192E">
              <w:rPr>
                <w:sz w:val="22"/>
                <w:szCs w:val="22"/>
              </w:rPr>
              <w:t>й области по финансовому обеспе</w:t>
            </w:r>
            <w:r w:rsidRPr="005E2CD6">
              <w:rPr>
                <w:sz w:val="22"/>
                <w:szCs w:val="22"/>
              </w:rPr>
              <w:t>чению расходов по опл</w:t>
            </w:r>
            <w:r w:rsidR="0029192E">
              <w:rPr>
                <w:sz w:val="22"/>
                <w:szCs w:val="22"/>
              </w:rPr>
              <w:t>ате стоимости аренды жилых помещений, предоставляе</w:t>
            </w:r>
            <w:r w:rsidRPr="005E2CD6">
              <w:rPr>
                <w:sz w:val="22"/>
                <w:szCs w:val="22"/>
              </w:rPr>
              <w:t>мых в соответствии с законодательством Курской</w:t>
            </w:r>
            <w:r w:rsidR="0029192E">
              <w:rPr>
                <w:sz w:val="22"/>
                <w:szCs w:val="22"/>
              </w:rPr>
              <w:t xml:space="preserve"> области работникам муниципальных образова</w:t>
            </w:r>
            <w:r w:rsidRPr="005E2CD6">
              <w:rPr>
                <w:sz w:val="22"/>
                <w:szCs w:val="22"/>
              </w:rPr>
              <w:t xml:space="preserve">тельных организаций, </w:t>
            </w:r>
            <w:r w:rsidR="0029192E">
              <w:rPr>
                <w:sz w:val="22"/>
                <w:szCs w:val="22"/>
              </w:rPr>
              <w:t>проживающим и работающим в сель</w:t>
            </w:r>
            <w:r w:rsidRPr="005E2CD6">
              <w:rPr>
                <w:sz w:val="22"/>
                <w:szCs w:val="22"/>
              </w:rPr>
              <w:t>ских населенных пунктах, рабочих посел</w:t>
            </w:r>
            <w:r w:rsidR="00A258EC">
              <w:rPr>
                <w:sz w:val="22"/>
                <w:szCs w:val="22"/>
              </w:rPr>
              <w:t>ках (поселках городского типа)»</w:t>
            </w:r>
          </w:p>
        </w:tc>
        <w:tc>
          <w:tcPr>
            <w:tcW w:w="2613" w:type="dxa"/>
            <w:shd w:val="clear" w:color="auto" w:fill="auto"/>
          </w:tcPr>
          <w:p w:rsidR="00E917AD" w:rsidRPr="005E2CD6" w:rsidRDefault="00E917AD" w:rsidP="00E917AD">
            <w:pPr>
              <w:ind w:right="101"/>
              <w:rPr>
                <w:sz w:val="22"/>
                <w:szCs w:val="22"/>
              </w:rPr>
            </w:pPr>
            <w:r w:rsidRPr="005E2CD6">
              <w:rPr>
                <w:sz w:val="22"/>
                <w:szCs w:val="22"/>
              </w:rPr>
              <w:t>Финансовое обеспечение расходов по оплате стоимости аренды жилых помещений, предоставляемых в соответствии с законодательством Курской области работникам муниципальных образовательных организаций, в связи с отсутствием жилых помещений в государственном, муниципальном жилищных фондах</w:t>
            </w:r>
          </w:p>
        </w:tc>
        <w:tc>
          <w:tcPr>
            <w:tcW w:w="2086" w:type="dxa"/>
            <w:shd w:val="clear" w:color="auto" w:fill="auto"/>
          </w:tcPr>
          <w:p w:rsidR="00E917AD" w:rsidRPr="005E2CD6" w:rsidRDefault="00E917AD" w:rsidP="00E917AD">
            <w:pPr>
              <w:ind w:right="101"/>
              <w:jc w:val="center"/>
              <w:rPr>
                <w:sz w:val="22"/>
                <w:szCs w:val="22"/>
              </w:rPr>
            </w:pPr>
            <w:r w:rsidRPr="005E2CD6">
              <w:rPr>
                <w:sz w:val="22"/>
                <w:szCs w:val="22"/>
              </w:rPr>
              <w:t>Управление финансов Администрации Солнцевского района Курской области</w:t>
            </w:r>
          </w:p>
        </w:tc>
        <w:tc>
          <w:tcPr>
            <w:tcW w:w="1943" w:type="dxa"/>
            <w:shd w:val="clear" w:color="auto" w:fill="auto"/>
          </w:tcPr>
          <w:p w:rsidR="00E917AD" w:rsidRPr="005E2CD6" w:rsidRDefault="00E917AD" w:rsidP="0029192E">
            <w:pPr>
              <w:ind w:right="101"/>
              <w:jc w:val="center"/>
              <w:rPr>
                <w:sz w:val="22"/>
                <w:szCs w:val="22"/>
              </w:rPr>
            </w:pPr>
            <w:r w:rsidRPr="005E2CD6">
              <w:rPr>
                <w:sz w:val="22"/>
                <w:szCs w:val="22"/>
              </w:rPr>
              <w:t>Лаврухина Светлана Николаевна – начальник управления финансов Администрации Солнцевского района Курской области</w:t>
            </w:r>
          </w:p>
        </w:tc>
      </w:tr>
    </w:tbl>
    <w:p w:rsidR="00E917AD" w:rsidRPr="00E917AD" w:rsidRDefault="00E917AD" w:rsidP="0029192E">
      <w:pPr>
        <w:jc w:val="center"/>
        <w:rPr>
          <w:rFonts w:eastAsia="Times New Roman"/>
          <w:lang w:eastAsia="ru-RU"/>
        </w:rPr>
      </w:pPr>
    </w:p>
    <w:sectPr w:rsidR="00E917AD" w:rsidRPr="00E917AD" w:rsidSect="00E917AD">
      <w:headerReference w:type="even" r:id="rId9"/>
      <w:type w:val="nextColumn"/>
      <w:pgSz w:w="11906" w:h="16838"/>
      <w:pgMar w:top="1361"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233D5" w:rsidRDefault="002233D5" w:rsidP="00F571E0">
      <w:r>
        <w:separator/>
      </w:r>
    </w:p>
  </w:endnote>
  <w:endnote w:type="continuationSeparator" w:id="0">
    <w:p w:rsidR="002233D5" w:rsidRDefault="002233D5" w:rsidP="00F571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HiddenHorzOCR">
    <w:altName w:val="Yu Gothic UI"/>
    <w:panose1 w:val="00000000000000000000"/>
    <w:charset w:val="80"/>
    <w:family w:val="auto"/>
    <w:notTrueType/>
    <w:pitch w:val="default"/>
    <w:sig w:usb0="00000000" w:usb1="08070000" w:usb2="00000010" w:usb3="00000000" w:csb0="0002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CC"/>
    <w:family w:val="swiss"/>
    <w:pitch w:val="variable"/>
    <w:sig w:usb0="80000AFF" w:usb1="0000396B" w:usb2="00000000" w:usb3="00000000" w:csb0="000000B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OpenSymbol">
    <w:panose1 w:val="00000000000000000000"/>
    <w:charset w:val="00"/>
    <w:family w:val="auto"/>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Andale Sans UI">
    <w:altName w:val="Times New Roman"/>
    <w:charset w:val="CC"/>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Respect">
    <w:altName w:val="Arial"/>
    <w:panose1 w:val="00000000000000000000"/>
    <w:charset w:val="00"/>
    <w:family w:val="swiss"/>
    <w:notTrueType/>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233D5" w:rsidRDefault="002233D5" w:rsidP="00F571E0">
      <w:r>
        <w:separator/>
      </w:r>
    </w:p>
  </w:footnote>
  <w:footnote w:type="continuationSeparator" w:id="0">
    <w:p w:rsidR="002233D5" w:rsidRDefault="002233D5" w:rsidP="00F571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97938" w:rsidRDefault="00597938" w:rsidP="00B858AC">
    <w:pPr>
      <w:pStyle w:val="a7"/>
      <w:framePr w:wrap="around" w:vAnchor="text" w:hAnchor="margin" w:xAlign="center" w:y="1"/>
      <w:rPr>
        <w:rStyle w:val="afc"/>
      </w:rPr>
    </w:pPr>
    <w:r>
      <w:rPr>
        <w:rStyle w:val="afc"/>
      </w:rPr>
      <w:fldChar w:fldCharType="begin"/>
    </w:r>
    <w:r>
      <w:rPr>
        <w:rStyle w:val="afc"/>
      </w:rPr>
      <w:instrText xml:space="preserve">PAGE  </w:instrText>
    </w:r>
    <w:r>
      <w:rPr>
        <w:rStyle w:val="afc"/>
      </w:rPr>
      <w:fldChar w:fldCharType="end"/>
    </w:r>
  </w:p>
  <w:p w:rsidR="00597938" w:rsidRDefault="00597938">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BAA60F9A"/>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8Num1"/>
    <w:lvl w:ilvl="0">
      <w:start w:val="1"/>
      <w:numFmt w:val="decimal"/>
      <w:lvlText w:val="%1)"/>
      <w:lvlJc w:val="left"/>
      <w:pPr>
        <w:tabs>
          <w:tab w:val="num" w:pos="720"/>
        </w:tabs>
        <w:ind w:left="720" w:hanging="360"/>
      </w:pPr>
      <w:rPr>
        <w:rFonts w:eastAsia="HiddenHorzOCR"/>
        <w:b/>
        <w:color w:val="FF0000"/>
        <w:sz w:val="24"/>
        <w:szCs w:val="24"/>
      </w:rPr>
    </w:lvl>
    <w:lvl w:ilvl="1">
      <w:start w:val="1"/>
      <w:numFmt w:val="decimal"/>
      <w:lvlText w:val="%2."/>
      <w:lvlJc w:val="left"/>
      <w:pPr>
        <w:tabs>
          <w:tab w:val="num" w:pos="1080"/>
        </w:tabs>
        <w:ind w:left="1080" w:hanging="360"/>
      </w:pPr>
      <w:rPr>
        <w:rFonts w:eastAsia="HiddenHorzOCR"/>
        <w:b/>
        <w:color w:val="000000"/>
        <w:sz w:val="24"/>
        <w:szCs w:val="24"/>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00000002"/>
    <w:multiLevelType w:val="multilevel"/>
    <w:tmpl w:val="00000002"/>
    <w:lvl w:ilvl="0">
      <w:start w:val="1"/>
      <w:numFmt w:val="none"/>
      <w:suff w:val="nothing"/>
      <w:lvlText w:val=""/>
      <w:lvlJc w:val="left"/>
      <w:pPr>
        <w:tabs>
          <w:tab w:val="num" w:pos="1000"/>
        </w:tabs>
        <w:ind w:left="1000" w:hanging="432"/>
      </w:pPr>
    </w:lvl>
    <w:lvl w:ilvl="1">
      <w:start w:val="1"/>
      <w:numFmt w:val="none"/>
      <w:suff w:val="nothing"/>
      <w:lvlText w:val=""/>
      <w:lvlJc w:val="left"/>
      <w:pPr>
        <w:tabs>
          <w:tab w:val="num" w:pos="1144"/>
        </w:tabs>
        <w:ind w:left="1144" w:hanging="576"/>
      </w:pPr>
    </w:lvl>
    <w:lvl w:ilvl="2">
      <w:start w:val="1"/>
      <w:numFmt w:val="none"/>
      <w:suff w:val="nothing"/>
      <w:lvlText w:val=""/>
      <w:lvlJc w:val="left"/>
      <w:pPr>
        <w:tabs>
          <w:tab w:val="num" w:pos="1288"/>
        </w:tabs>
        <w:ind w:left="1288" w:hanging="720"/>
      </w:pPr>
    </w:lvl>
    <w:lvl w:ilvl="3">
      <w:start w:val="1"/>
      <w:numFmt w:val="none"/>
      <w:suff w:val="nothing"/>
      <w:lvlText w:val=""/>
      <w:lvlJc w:val="left"/>
      <w:pPr>
        <w:tabs>
          <w:tab w:val="num" w:pos="1432"/>
        </w:tabs>
        <w:ind w:left="1432" w:hanging="864"/>
      </w:pPr>
    </w:lvl>
    <w:lvl w:ilvl="4">
      <w:start w:val="1"/>
      <w:numFmt w:val="none"/>
      <w:suff w:val="nothing"/>
      <w:lvlText w:val=""/>
      <w:lvlJc w:val="left"/>
      <w:pPr>
        <w:tabs>
          <w:tab w:val="num" w:pos="1576"/>
        </w:tabs>
        <w:ind w:left="1576" w:hanging="1008"/>
      </w:pPr>
    </w:lvl>
    <w:lvl w:ilvl="5">
      <w:start w:val="1"/>
      <w:numFmt w:val="none"/>
      <w:suff w:val="nothing"/>
      <w:lvlText w:val=""/>
      <w:lvlJc w:val="left"/>
      <w:pPr>
        <w:tabs>
          <w:tab w:val="num" w:pos="1720"/>
        </w:tabs>
        <w:ind w:left="1720" w:hanging="1152"/>
      </w:pPr>
    </w:lvl>
    <w:lvl w:ilvl="6">
      <w:start w:val="1"/>
      <w:numFmt w:val="none"/>
      <w:suff w:val="nothing"/>
      <w:lvlText w:val=""/>
      <w:lvlJc w:val="left"/>
      <w:pPr>
        <w:tabs>
          <w:tab w:val="num" w:pos="1864"/>
        </w:tabs>
        <w:ind w:left="1864" w:hanging="1296"/>
      </w:pPr>
    </w:lvl>
    <w:lvl w:ilvl="7">
      <w:start w:val="1"/>
      <w:numFmt w:val="none"/>
      <w:suff w:val="nothing"/>
      <w:lvlText w:val=""/>
      <w:lvlJc w:val="left"/>
      <w:pPr>
        <w:tabs>
          <w:tab w:val="num" w:pos="2008"/>
        </w:tabs>
        <w:ind w:left="2008" w:hanging="1440"/>
      </w:pPr>
    </w:lvl>
    <w:lvl w:ilvl="8">
      <w:start w:val="1"/>
      <w:numFmt w:val="none"/>
      <w:suff w:val="nothing"/>
      <w:lvlText w:val=""/>
      <w:lvlJc w:val="left"/>
      <w:pPr>
        <w:tabs>
          <w:tab w:val="num" w:pos="2152"/>
        </w:tabs>
        <w:ind w:left="2152" w:hanging="1584"/>
      </w:pPr>
    </w:lvl>
  </w:abstractNum>
  <w:abstractNum w:abstractNumId="3" w15:restartNumberingAfterBreak="0">
    <w:nsid w:val="024C51BE"/>
    <w:multiLevelType w:val="hybridMultilevel"/>
    <w:tmpl w:val="2794A3BA"/>
    <w:lvl w:ilvl="0" w:tplc="C58037C0">
      <w:start w:val="1"/>
      <w:numFmt w:val="decimal"/>
      <w:lvlText w:val="%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8B43EE"/>
    <w:multiLevelType w:val="hybridMultilevel"/>
    <w:tmpl w:val="FFEA5E74"/>
    <w:lvl w:ilvl="0" w:tplc="A5DED4E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 w15:restartNumberingAfterBreak="0">
    <w:nsid w:val="0B795921"/>
    <w:multiLevelType w:val="hybridMultilevel"/>
    <w:tmpl w:val="E9C827DE"/>
    <w:lvl w:ilvl="0" w:tplc="D504B598">
      <w:start w:val="1"/>
      <w:numFmt w:val="decimal"/>
      <w:lvlText w:val="%1)"/>
      <w:lvlJc w:val="left"/>
      <w:pPr>
        <w:ind w:left="1440" w:hanging="360"/>
      </w:pPr>
      <w:rPr>
        <w:rFonts w:ascii="Times New Roman" w:hAnsi="Times New Roman" w:hint="default"/>
        <w:b w:val="0"/>
        <w:i w:val="0"/>
        <w:sz w:val="28"/>
        <w:szCs w:val="28"/>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6" w15:restartNumberingAfterBreak="0">
    <w:nsid w:val="0B7E082B"/>
    <w:multiLevelType w:val="hybridMultilevel"/>
    <w:tmpl w:val="C2CE0D2C"/>
    <w:lvl w:ilvl="0" w:tplc="32AA3528">
      <w:start w:val="1"/>
      <w:numFmt w:val="decimal"/>
      <w:lvlText w:val="%1."/>
      <w:lvlJc w:val="left"/>
      <w:pPr>
        <w:ind w:left="720" w:hanging="360"/>
      </w:pPr>
      <w:rPr>
        <w:rFonts w:ascii="Times New Roman" w:eastAsia="Times New Roman" w:hAnsi="Times New Roman" w:cs="Times New Roman"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EC26AAB"/>
    <w:multiLevelType w:val="hybridMultilevel"/>
    <w:tmpl w:val="76306EAE"/>
    <w:lvl w:ilvl="0" w:tplc="A92C80F6">
      <w:start w:val="1"/>
      <w:numFmt w:val="decimal"/>
      <w:lvlText w:val="%1."/>
      <w:lvlJc w:val="left"/>
      <w:pPr>
        <w:ind w:left="119" w:hanging="327"/>
      </w:pPr>
      <w:rPr>
        <w:rFonts w:ascii="Times New Roman" w:eastAsia="Times New Roman" w:hAnsi="Times New Roman" w:cs="Times New Roman" w:hint="default"/>
        <w:w w:val="99"/>
        <w:sz w:val="28"/>
        <w:szCs w:val="28"/>
      </w:rPr>
    </w:lvl>
    <w:lvl w:ilvl="1" w:tplc="C35E91A4">
      <w:start w:val="1"/>
      <w:numFmt w:val="decimal"/>
      <w:lvlText w:val="%2."/>
      <w:lvlJc w:val="left"/>
      <w:pPr>
        <w:ind w:left="4002" w:hanging="269"/>
      </w:pPr>
      <w:rPr>
        <w:rFonts w:ascii="Times New Roman" w:eastAsia="Times New Roman" w:hAnsi="Times New Roman" w:cs="Times New Roman" w:hint="default"/>
        <w:w w:val="99"/>
        <w:sz w:val="27"/>
        <w:szCs w:val="27"/>
      </w:rPr>
    </w:lvl>
    <w:lvl w:ilvl="2" w:tplc="B4386160">
      <w:start w:val="1"/>
      <w:numFmt w:val="bullet"/>
      <w:lvlText w:val="•"/>
      <w:lvlJc w:val="left"/>
      <w:pPr>
        <w:ind w:left="4653" w:hanging="269"/>
      </w:pPr>
    </w:lvl>
    <w:lvl w:ilvl="3" w:tplc="33BE50F6">
      <w:start w:val="1"/>
      <w:numFmt w:val="bullet"/>
      <w:lvlText w:val="•"/>
      <w:lvlJc w:val="left"/>
      <w:pPr>
        <w:ind w:left="5305" w:hanging="269"/>
      </w:pPr>
    </w:lvl>
    <w:lvl w:ilvl="4" w:tplc="65B2F022">
      <w:start w:val="1"/>
      <w:numFmt w:val="bullet"/>
      <w:lvlText w:val="•"/>
      <w:lvlJc w:val="left"/>
      <w:pPr>
        <w:ind w:left="5956" w:hanging="269"/>
      </w:pPr>
    </w:lvl>
    <w:lvl w:ilvl="5" w:tplc="E014100A">
      <w:start w:val="1"/>
      <w:numFmt w:val="bullet"/>
      <w:lvlText w:val="•"/>
      <w:lvlJc w:val="left"/>
      <w:pPr>
        <w:ind w:left="6607" w:hanging="269"/>
      </w:pPr>
    </w:lvl>
    <w:lvl w:ilvl="6" w:tplc="B128E5F6">
      <w:start w:val="1"/>
      <w:numFmt w:val="bullet"/>
      <w:lvlText w:val="•"/>
      <w:lvlJc w:val="left"/>
      <w:pPr>
        <w:ind w:left="7258" w:hanging="269"/>
      </w:pPr>
    </w:lvl>
    <w:lvl w:ilvl="7" w:tplc="9304826C">
      <w:start w:val="1"/>
      <w:numFmt w:val="bullet"/>
      <w:lvlText w:val="•"/>
      <w:lvlJc w:val="left"/>
      <w:pPr>
        <w:ind w:left="7910" w:hanging="269"/>
      </w:pPr>
    </w:lvl>
    <w:lvl w:ilvl="8" w:tplc="FF306F80">
      <w:start w:val="1"/>
      <w:numFmt w:val="bullet"/>
      <w:lvlText w:val="•"/>
      <w:lvlJc w:val="left"/>
      <w:pPr>
        <w:ind w:left="8561" w:hanging="269"/>
      </w:pPr>
    </w:lvl>
  </w:abstractNum>
  <w:abstractNum w:abstractNumId="8" w15:restartNumberingAfterBreak="0">
    <w:nsid w:val="0F1A0354"/>
    <w:multiLevelType w:val="hybridMultilevel"/>
    <w:tmpl w:val="29FAD790"/>
    <w:lvl w:ilvl="0" w:tplc="6D5E17AC">
      <w:start w:val="1"/>
      <w:numFmt w:val="decimal"/>
      <w:pStyle w:val="a"/>
      <w:lvlText w:val="%1."/>
      <w:lvlJc w:val="left"/>
      <w:pPr>
        <w:ind w:left="2806" w:hanging="1050"/>
      </w:pPr>
      <w:rPr>
        <w:rFonts w:ascii="Times New Roman" w:eastAsia="Times New Roman" w:hAnsi="Times New Roman" w:cs="Times New Roman"/>
      </w:rPr>
    </w:lvl>
    <w:lvl w:ilvl="1" w:tplc="04190019" w:tentative="1">
      <w:start w:val="1"/>
      <w:numFmt w:val="lowerLetter"/>
      <w:lvlText w:val="%2."/>
      <w:lvlJc w:val="left"/>
      <w:pPr>
        <w:ind w:left="2836" w:hanging="360"/>
      </w:pPr>
      <w:rPr>
        <w:rFonts w:cs="Times New Roman"/>
      </w:rPr>
    </w:lvl>
    <w:lvl w:ilvl="2" w:tplc="0419001B" w:tentative="1">
      <w:start w:val="1"/>
      <w:numFmt w:val="lowerRoman"/>
      <w:lvlText w:val="%3."/>
      <w:lvlJc w:val="right"/>
      <w:pPr>
        <w:ind w:left="3556" w:hanging="180"/>
      </w:pPr>
      <w:rPr>
        <w:rFonts w:cs="Times New Roman"/>
      </w:rPr>
    </w:lvl>
    <w:lvl w:ilvl="3" w:tplc="0419000F" w:tentative="1">
      <w:start w:val="1"/>
      <w:numFmt w:val="decimal"/>
      <w:lvlText w:val="%4."/>
      <w:lvlJc w:val="left"/>
      <w:pPr>
        <w:ind w:left="4276" w:hanging="360"/>
      </w:pPr>
      <w:rPr>
        <w:rFonts w:cs="Times New Roman"/>
      </w:rPr>
    </w:lvl>
    <w:lvl w:ilvl="4" w:tplc="04190019" w:tentative="1">
      <w:start w:val="1"/>
      <w:numFmt w:val="lowerLetter"/>
      <w:lvlText w:val="%5."/>
      <w:lvlJc w:val="left"/>
      <w:pPr>
        <w:ind w:left="4996" w:hanging="360"/>
      </w:pPr>
      <w:rPr>
        <w:rFonts w:cs="Times New Roman"/>
      </w:rPr>
    </w:lvl>
    <w:lvl w:ilvl="5" w:tplc="0419001B" w:tentative="1">
      <w:start w:val="1"/>
      <w:numFmt w:val="lowerRoman"/>
      <w:lvlText w:val="%6."/>
      <w:lvlJc w:val="right"/>
      <w:pPr>
        <w:ind w:left="5716" w:hanging="180"/>
      </w:pPr>
      <w:rPr>
        <w:rFonts w:cs="Times New Roman"/>
      </w:rPr>
    </w:lvl>
    <w:lvl w:ilvl="6" w:tplc="0419000F" w:tentative="1">
      <w:start w:val="1"/>
      <w:numFmt w:val="decimal"/>
      <w:lvlText w:val="%7."/>
      <w:lvlJc w:val="left"/>
      <w:pPr>
        <w:ind w:left="6436" w:hanging="360"/>
      </w:pPr>
      <w:rPr>
        <w:rFonts w:cs="Times New Roman"/>
      </w:rPr>
    </w:lvl>
    <w:lvl w:ilvl="7" w:tplc="04190019" w:tentative="1">
      <w:start w:val="1"/>
      <w:numFmt w:val="lowerLetter"/>
      <w:lvlText w:val="%8."/>
      <w:lvlJc w:val="left"/>
      <w:pPr>
        <w:ind w:left="7156" w:hanging="360"/>
      </w:pPr>
      <w:rPr>
        <w:rFonts w:cs="Times New Roman"/>
      </w:rPr>
    </w:lvl>
    <w:lvl w:ilvl="8" w:tplc="0419001B" w:tentative="1">
      <w:start w:val="1"/>
      <w:numFmt w:val="lowerRoman"/>
      <w:lvlText w:val="%9."/>
      <w:lvlJc w:val="right"/>
      <w:pPr>
        <w:ind w:left="7876" w:hanging="180"/>
      </w:pPr>
      <w:rPr>
        <w:rFonts w:cs="Times New Roman"/>
      </w:rPr>
    </w:lvl>
  </w:abstractNum>
  <w:abstractNum w:abstractNumId="9" w15:restartNumberingAfterBreak="0">
    <w:nsid w:val="10262FEE"/>
    <w:multiLevelType w:val="hybridMultilevel"/>
    <w:tmpl w:val="73ACF63C"/>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0EF6287"/>
    <w:multiLevelType w:val="hybridMultilevel"/>
    <w:tmpl w:val="F44800D0"/>
    <w:lvl w:ilvl="0" w:tplc="9C9A53B6">
      <w:start w:val="3"/>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1" w15:restartNumberingAfterBreak="0">
    <w:nsid w:val="17443990"/>
    <w:multiLevelType w:val="hybridMultilevel"/>
    <w:tmpl w:val="3BAE11E4"/>
    <w:lvl w:ilvl="0" w:tplc="74A8B892">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2" w15:restartNumberingAfterBreak="0">
    <w:nsid w:val="1CE4119F"/>
    <w:multiLevelType w:val="hybridMultilevel"/>
    <w:tmpl w:val="7248ABE0"/>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1DE6304F"/>
    <w:multiLevelType w:val="hybridMultilevel"/>
    <w:tmpl w:val="26E8FCB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4476A1A"/>
    <w:multiLevelType w:val="hybridMultilevel"/>
    <w:tmpl w:val="CB9A58FC"/>
    <w:lvl w:ilvl="0" w:tplc="BCE648F8">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560061F"/>
    <w:multiLevelType w:val="hybridMultilevel"/>
    <w:tmpl w:val="BE9292FA"/>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97819BB"/>
    <w:multiLevelType w:val="hybridMultilevel"/>
    <w:tmpl w:val="2054A6E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7" w15:restartNumberingAfterBreak="0">
    <w:nsid w:val="2A507449"/>
    <w:multiLevelType w:val="hybridMultilevel"/>
    <w:tmpl w:val="C43A6C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07004B2"/>
    <w:multiLevelType w:val="hybridMultilevel"/>
    <w:tmpl w:val="E7CAD022"/>
    <w:lvl w:ilvl="0" w:tplc="3D74E190">
      <w:start w:val="4"/>
      <w:numFmt w:val="decimal"/>
      <w:lvlText w:val="%1"/>
      <w:lvlJc w:val="left"/>
      <w:pPr>
        <w:ind w:left="1772" w:hanging="360"/>
      </w:pPr>
      <w:rPr>
        <w:rFonts w:hint="default"/>
      </w:rPr>
    </w:lvl>
    <w:lvl w:ilvl="1" w:tplc="04190019" w:tentative="1">
      <w:start w:val="1"/>
      <w:numFmt w:val="lowerLetter"/>
      <w:lvlText w:val="%2."/>
      <w:lvlJc w:val="left"/>
      <w:pPr>
        <w:ind w:left="2492" w:hanging="360"/>
      </w:pPr>
    </w:lvl>
    <w:lvl w:ilvl="2" w:tplc="0419001B" w:tentative="1">
      <w:start w:val="1"/>
      <w:numFmt w:val="lowerRoman"/>
      <w:lvlText w:val="%3."/>
      <w:lvlJc w:val="right"/>
      <w:pPr>
        <w:ind w:left="3212" w:hanging="180"/>
      </w:pPr>
    </w:lvl>
    <w:lvl w:ilvl="3" w:tplc="0419000F" w:tentative="1">
      <w:start w:val="1"/>
      <w:numFmt w:val="decimal"/>
      <w:lvlText w:val="%4."/>
      <w:lvlJc w:val="left"/>
      <w:pPr>
        <w:ind w:left="3932" w:hanging="360"/>
      </w:pPr>
    </w:lvl>
    <w:lvl w:ilvl="4" w:tplc="04190019" w:tentative="1">
      <w:start w:val="1"/>
      <w:numFmt w:val="lowerLetter"/>
      <w:lvlText w:val="%5."/>
      <w:lvlJc w:val="left"/>
      <w:pPr>
        <w:ind w:left="4652" w:hanging="360"/>
      </w:pPr>
    </w:lvl>
    <w:lvl w:ilvl="5" w:tplc="0419001B" w:tentative="1">
      <w:start w:val="1"/>
      <w:numFmt w:val="lowerRoman"/>
      <w:lvlText w:val="%6."/>
      <w:lvlJc w:val="right"/>
      <w:pPr>
        <w:ind w:left="5372" w:hanging="180"/>
      </w:pPr>
    </w:lvl>
    <w:lvl w:ilvl="6" w:tplc="0419000F" w:tentative="1">
      <w:start w:val="1"/>
      <w:numFmt w:val="decimal"/>
      <w:lvlText w:val="%7."/>
      <w:lvlJc w:val="left"/>
      <w:pPr>
        <w:ind w:left="6092" w:hanging="360"/>
      </w:pPr>
    </w:lvl>
    <w:lvl w:ilvl="7" w:tplc="04190019" w:tentative="1">
      <w:start w:val="1"/>
      <w:numFmt w:val="lowerLetter"/>
      <w:lvlText w:val="%8."/>
      <w:lvlJc w:val="left"/>
      <w:pPr>
        <w:ind w:left="6812" w:hanging="360"/>
      </w:pPr>
    </w:lvl>
    <w:lvl w:ilvl="8" w:tplc="0419001B" w:tentative="1">
      <w:start w:val="1"/>
      <w:numFmt w:val="lowerRoman"/>
      <w:lvlText w:val="%9."/>
      <w:lvlJc w:val="right"/>
      <w:pPr>
        <w:ind w:left="7532" w:hanging="180"/>
      </w:pPr>
    </w:lvl>
  </w:abstractNum>
  <w:abstractNum w:abstractNumId="19" w15:restartNumberingAfterBreak="0">
    <w:nsid w:val="38DA40C5"/>
    <w:multiLevelType w:val="hybridMultilevel"/>
    <w:tmpl w:val="8B50F3A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3A587371"/>
    <w:multiLevelType w:val="hybridMultilevel"/>
    <w:tmpl w:val="4470D21C"/>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1" w15:restartNumberingAfterBreak="0">
    <w:nsid w:val="42050A7B"/>
    <w:multiLevelType w:val="hybridMultilevel"/>
    <w:tmpl w:val="6660F760"/>
    <w:lvl w:ilvl="0" w:tplc="AC8C1890">
      <w:start w:val="1"/>
      <w:numFmt w:val="decimal"/>
      <w:lvlText w:val="%1."/>
      <w:lvlJc w:val="left"/>
      <w:pPr>
        <w:ind w:left="1834" w:hanging="1065"/>
      </w:pPr>
      <w:rPr>
        <w:rFonts w:ascii="Times New Roman" w:eastAsia="Times New Roman" w:hAnsi="Times New Roman" w:cs="Times New Roman"/>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22" w15:restartNumberingAfterBreak="0">
    <w:nsid w:val="4319640C"/>
    <w:multiLevelType w:val="hybridMultilevel"/>
    <w:tmpl w:val="13A02C48"/>
    <w:lvl w:ilvl="0" w:tplc="00FC36A8">
      <w:start w:val="1"/>
      <w:numFmt w:val="decimal"/>
      <w:lvlText w:val="%1."/>
      <w:lvlJc w:val="left"/>
      <w:pPr>
        <w:ind w:left="927" w:hanging="360"/>
      </w:pPr>
      <w:rPr>
        <w:rFonts w:hint="default"/>
        <w:b w:val="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3" w15:restartNumberingAfterBreak="0">
    <w:nsid w:val="43F558AA"/>
    <w:multiLevelType w:val="hybridMultilevel"/>
    <w:tmpl w:val="77743842"/>
    <w:lvl w:ilvl="0" w:tplc="48683966">
      <w:start w:val="1"/>
      <w:numFmt w:val="decimal"/>
      <w:lvlText w:val="%1."/>
      <w:lvlJc w:val="left"/>
      <w:pPr>
        <w:ind w:left="119" w:hanging="413"/>
      </w:pPr>
      <w:rPr>
        <w:rFonts w:ascii="Times New Roman" w:eastAsia="Times New Roman" w:hAnsi="Times New Roman" w:cs="Times New Roman" w:hint="default"/>
        <w:w w:val="99"/>
        <w:sz w:val="28"/>
        <w:szCs w:val="28"/>
      </w:rPr>
    </w:lvl>
    <w:lvl w:ilvl="1" w:tplc="CDB2C9A6">
      <w:start w:val="2"/>
      <w:numFmt w:val="decimal"/>
      <w:lvlText w:val="%2."/>
      <w:lvlJc w:val="left"/>
      <w:pPr>
        <w:ind w:left="119" w:hanging="269"/>
      </w:pPr>
      <w:rPr>
        <w:rFonts w:ascii="Times New Roman" w:eastAsia="Times New Roman" w:hAnsi="Times New Roman" w:cs="Times New Roman" w:hint="default"/>
        <w:w w:val="99"/>
        <w:sz w:val="28"/>
        <w:szCs w:val="28"/>
      </w:rPr>
    </w:lvl>
    <w:lvl w:ilvl="2" w:tplc="ACBC4908">
      <w:start w:val="1"/>
      <w:numFmt w:val="bullet"/>
      <w:lvlText w:val="•"/>
      <w:lvlJc w:val="left"/>
      <w:pPr>
        <w:ind w:left="2495" w:hanging="269"/>
      </w:pPr>
    </w:lvl>
    <w:lvl w:ilvl="3" w:tplc="442E16DE">
      <w:start w:val="1"/>
      <w:numFmt w:val="bullet"/>
      <w:lvlText w:val="•"/>
      <w:lvlJc w:val="left"/>
      <w:pPr>
        <w:ind w:left="3416" w:hanging="269"/>
      </w:pPr>
    </w:lvl>
    <w:lvl w:ilvl="4" w:tplc="B352FEFA">
      <w:start w:val="1"/>
      <w:numFmt w:val="bullet"/>
      <w:lvlText w:val="•"/>
      <w:lvlJc w:val="left"/>
      <w:pPr>
        <w:ind w:left="4337" w:hanging="269"/>
      </w:pPr>
    </w:lvl>
    <w:lvl w:ilvl="5" w:tplc="5C5EF8D2">
      <w:start w:val="1"/>
      <w:numFmt w:val="bullet"/>
      <w:lvlText w:val="•"/>
      <w:lvlJc w:val="left"/>
      <w:pPr>
        <w:ind w:left="5258" w:hanging="269"/>
      </w:pPr>
    </w:lvl>
    <w:lvl w:ilvl="6" w:tplc="31EEC7D4">
      <w:start w:val="1"/>
      <w:numFmt w:val="bullet"/>
      <w:lvlText w:val="•"/>
      <w:lvlJc w:val="left"/>
      <w:pPr>
        <w:ind w:left="6179" w:hanging="269"/>
      </w:pPr>
    </w:lvl>
    <w:lvl w:ilvl="7" w:tplc="852C8A56">
      <w:start w:val="1"/>
      <w:numFmt w:val="bullet"/>
      <w:lvlText w:val="•"/>
      <w:lvlJc w:val="left"/>
      <w:pPr>
        <w:ind w:left="7100" w:hanging="269"/>
      </w:pPr>
    </w:lvl>
    <w:lvl w:ilvl="8" w:tplc="A05EE906">
      <w:start w:val="1"/>
      <w:numFmt w:val="bullet"/>
      <w:lvlText w:val="•"/>
      <w:lvlJc w:val="left"/>
      <w:pPr>
        <w:ind w:left="8021" w:hanging="269"/>
      </w:pPr>
    </w:lvl>
  </w:abstractNum>
  <w:abstractNum w:abstractNumId="24" w15:restartNumberingAfterBreak="0">
    <w:nsid w:val="4A20667F"/>
    <w:multiLevelType w:val="multilevel"/>
    <w:tmpl w:val="BE4613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5" w15:restartNumberingAfterBreak="0">
    <w:nsid w:val="4AF67B71"/>
    <w:multiLevelType w:val="hybridMultilevel"/>
    <w:tmpl w:val="895AB4DC"/>
    <w:lvl w:ilvl="0" w:tplc="F37C7530">
      <w:start w:val="1"/>
      <w:numFmt w:val="decimal"/>
      <w:lvlText w:val="%1)"/>
      <w:lvlJc w:val="left"/>
      <w:pPr>
        <w:ind w:left="909" w:hanging="341"/>
      </w:pPr>
      <w:rPr>
        <w:rFonts w:ascii="Times New Roman" w:eastAsia="Times New Roman" w:hAnsi="Times New Roman" w:cs="Times New Roman" w:hint="default"/>
        <w:w w:val="99"/>
        <w:sz w:val="27"/>
        <w:szCs w:val="27"/>
        <w:lang w:val="ru-RU"/>
      </w:rPr>
    </w:lvl>
    <w:lvl w:ilvl="1" w:tplc="28AEFCF8">
      <w:start w:val="1"/>
      <w:numFmt w:val="bullet"/>
      <w:lvlText w:val="•"/>
      <w:lvlJc w:val="left"/>
      <w:pPr>
        <w:ind w:left="1093" w:hanging="341"/>
      </w:pPr>
    </w:lvl>
    <w:lvl w:ilvl="2" w:tplc="70A4A1B0">
      <w:start w:val="1"/>
      <w:numFmt w:val="bullet"/>
      <w:lvlText w:val="•"/>
      <w:lvlJc w:val="left"/>
      <w:pPr>
        <w:ind w:left="2068" w:hanging="341"/>
      </w:pPr>
    </w:lvl>
    <w:lvl w:ilvl="3" w:tplc="75F00012">
      <w:start w:val="1"/>
      <w:numFmt w:val="bullet"/>
      <w:lvlText w:val="•"/>
      <w:lvlJc w:val="left"/>
      <w:pPr>
        <w:ind w:left="3042" w:hanging="341"/>
      </w:pPr>
    </w:lvl>
    <w:lvl w:ilvl="4" w:tplc="10CCAAA8">
      <w:start w:val="1"/>
      <w:numFmt w:val="bullet"/>
      <w:lvlText w:val="•"/>
      <w:lvlJc w:val="left"/>
      <w:pPr>
        <w:ind w:left="4017" w:hanging="341"/>
      </w:pPr>
    </w:lvl>
    <w:lvl w:ilvl="5" w:tplc="94E6C446">
      <w:start w:val="1"/>
      <w:numFmt w:val="bullet"/>
      <w:lvlText w:val="•"/>
      <w:lvlJc w:val="left"/>
      <w:pPr>
        <w:ind w:left="4991" w:hanging="341"/>
      </w:pPr>
    </w:lvl>
    <w:lvl w:ilvl="6" w:tplc="481CE9A0">
      <w:start w:val="1"/>
      <w:numFmt w:val="bullet"/>
      <w:lvlText w:val="•"/>
      <w:lvlJc w:val="left"/>
      <w:pPr>
        <w:ind w:left="5966" w:hanging="341"/>
      </w:pPr>
    </w:lvl>
    <w:lvl w:ilvl="7" w:tplc="29840076">
      <w:start w:val="1"/>
      <w:numFmt w:val="bullet"/>
      <w:lvlText w:val="•"/>
      <w:lvlJc w:val="left"/>
      <w:pPr>
        <w:ind w:left="6940" w:hanging="341"/>
      </w:pPr>
    </w:lvl>
    <w:lvl w:ilvl="8" w:tplc="F3661DC0">
      <w:start w:val="1"/>
      <w:numFmt w:val="bullet"/>
      <w:lvlText w:val="•"/>
      <w:lvlJc w:val="left"/>
      <w:pPr>
        <w:ind w:left="7915" w:hanging="341"/>
      </w:pPr>
    </w:lvl>
  </w:abstractNum>
  <w:abstractNum w:abstractNumId="26" w15:restartNumberingAfterBreak="0">
    <w:nsid w:val="4CAB07B8"/>
    <w:multiLevelType w:val="hybridMultilevel"/>
    <w:tmpl w:val="17383FB0"/>
    <w:lvl w:ilvl="0" w:tplc="964EB698">
      <w:start w:val="1"/>
      <w:numFmt w:val="decimal"/>
      <w:lvlText w:val="%1."/>
      <w:lvlJc w:val="left"/>
      <w:pPr>
        <w:tabs>
          <w:tab w:val="num" w:pos="1068"/>
        </w:tabs>
        <w:ind w:left="1068" w:hanging="360"/>
      </w:pPr>
      <w:rPr>
        <w:rFonts w:ascii="Times New Roman" w:eastAsia="Lucida Sans Unicode" w:hAnsi="Times New Roman" w:cs="Times New Roman"/>
        <w:i w:val="0"/>
        <w:u w:val="none"/>
      </w:rPr>
    </w:lvl>
    <w:lvl w:ilvl="1" w:tplc="04190019"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27" w15:restartNumberingAfterBreak="0">
    <w:nsid w:val="50290B91"/>
    <w:multiLevelType w:val="hybridMultilevel"/>
    <w:tmpl w:val="3DECD552"/>
    <w:lvl w:ilvl="0" w:tplc="65BEAB4C">
      <w:start w:val="1"/>
      <w:numFmt w:val="decimal"/>
      <w:pStyle w:val="1"/>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5391236C"/>
    <w:multiLevelType w:val="hybridMultilevel"/>
    <w:tmpl w:val="734CBE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54730E45"/>
    <w:multiLevelType w:val="hybridMultilevel"/>
    <w:tmpl w:val="5740BF42"/>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0" w15:restartNumberingAfterBreak="0">
    <w:nsid w:val="55A25C9D"/>
    <w:multiLevelType w:val="hybridMultilevel"/>
    <w:tmpl w:val="A74CAC92"/>
    <w:lvl w:ilvl="0" w:tplc="0419000F">
      <w:start w:val="8"/>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5B8D07A9"/>
    <w:multiLevelType w:val="hybridMultilevel"/>
    <w:tmpl w:val="0A9AF8EA"/>
    <w:lvl w:ilvl="0" w:tplc="E96213DE">
      <w:start w:val="1"/>
      <w:numFmt w:val="decimal"/>
      <w:lvlText w:val="%1)"/>
      <w:lvlJc w:val="left"/>
      <w:pPr>
        <w:ind w:left="119" w:hanging="298"/>
      </w:pPr>
      <w:rPr>
        <w:rFonts w:ascii="Times New Roman" w:eastAsia="Times New Roman" w:hAnsi="Times New Roman" w:cs="Times New Roman" w:hint="default"/>
        <w:w w:val="99"/>
        <w:sz w:val="27"/>
        <w:szCs w:val="27"/>
      </w:rPr>
    </w:lvl>
    <w:lvl w:ilvl="1" w:tplc="9C2E39CE">
      <w:start w:val="1"/>
      <w:numFmt w:val="bullet"/>
      <w:lvlText w:val="•"/>
      <w:lvlJc w:val="left"/>
      <w:pPr>
        <w:ind w:left="1093" w:hanging="298"/>
      </w:pPr>
    </w:lvl>
    <w:lvl w:ilvl="2" w:tplc="E17C10F0">
      <w:start w:val="1"/>
      <w:numFmt w:val="bullet"/>
      <w:lvlText w:val="•"/>
      <w:lvlJc w:val="left"/>
      <w:pPr>
        <w:ind w:left="2068" w:hanging="298"/>
      </w:pPr>
    </w:lvl>
    <w:lvl w:ilvl="3" w:tplc="07B61E56">
      <w:start w:val="1"/>
      <w:numFmt w:val="bullet"/>
      <w:lvlText w:val="•"/>
      <w:lvlJc w:val="left"/>
      <w:pPr>
        <w:ind w:left="3042" w:hanging="298"/>
      </w:pPr>
    </w:lvl>
    <w:lvl w:ilvl="4" w:tplc="54E2C5BA">
      <w:start w:val="1"/>
      <w:numFmt w:val="bullet"/>
      <w:lvlText w:val="•"/>
      <w:lvlJc w:val="left"/>
      <w:pPr>
        <w:ind w:left="4017" w:hanging="298"/>
      </w:pPr>
    </w:lvl>
    <w:lvl w:ilvl="5" w:tplc="ECF05ED8">
      <w:start w:val="1"/>
      <w:numFmt w:val="bullet"/>
      <w:lvlText w:val="•"/>
      <w:lvlJc w:val="left"/>
      <w:pPr>
        <w:ind w:left="4991" w:hanging="298"/>
      </w:pPr>
    </w:lvl>
    <w:lvl w:ilvl="6" w:tplc="236675BA">
      <w:start w:val="1"/>
      <w:numFmt w:val="bullet"/>
      <w:lvlText w:val="•"/>
      <w:lvlJc w:val="left"/>
      <w:pPr>
        <w:ind w:left="5966" w:hanging="298"/>
      </w:pPr>
    </w:lvl>
    <w:lvl w:ilvl="7" w:tplc="F8AEB666">
      <w:start w:val="1"/>
      <w:numFmt w:val="bullet"/>
      <w:lvlText w:val="•"/>
      <w:lvlJc w:val="left"/>
      <w:pPr>
        <w:ind w:left="6940" w:hanging="298"/>
      </w:pPr>
    </w:lvl>
    <w:lvl w:ilvl="8" w:tplc="03C4C844">
      <w:start w:val="1"/>
      <w:numFmt w:val="bullet"/>
      <w:lvlText w:val="•"/>
      <w:lvlJc w:val="left"/>
      <w:pPr>
        <w:ind w:left="7915" w:hanging="298"/>
      </w:pPr>
    </w:lvl>
  </w:abstractNum>
  <w:abstractNum w:abstractNumId="32" w15:restartNumberingAfterBreak="0">
    <w:nsid w:val="5CDB027A"/>
    <w:multiLevelType w:val="hybridMultilevel"/>
    <w:tmpl w:val="C9B81516"/>
    <w:lvl w:ilvl="0" w:tplc="599659E0">
      <w:start w:val="1"/>
      <w:numFmt w:val="decimal"/>
      <w:lvlText w:val="%1."/>
      <w:lvlJc w:val="left"/>
      <w:pPr>
        <w:ind w:left="288"/>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1" w:tplc="1FFC6C16">
      <w:start w:val="1"/>
      <w:numFmt w:val="lowerLetter"/>
      <w:lvlText w:val="%2"/>
      <w:lvlJc w:val="left"/>
      <w:pPr>
        <w:ind w:left="10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2" w:tplc="F95AB0D2">
      <w:start w:val="1"/>
      <w:numFmt w:val="lowerRoman"/>
      <w:lvlText w:val="%3"/>
      <w:lvlJc w:val="left"/>
      <w:pPr>
        <w:ind w:left="18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3" w:tplc="FCD07476">
      <w:start w:val="1"/>
      <w:numFmt w:val="decimal"/>
      <w:lvlText w:val="%4"/>
      <w:lvlJc w:val="left"/>
      <w:pPr>
        <w:ind w:left="25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4" w:tplc="651C59E6">
      <w:start w:val="1"/>
      <w:numFmt w:val="lowerLetter"/>
      <w:lvlText w:val="%5"/>
      <w:lvlJc w:val="left"/>
      <w:pPr>
        <w:ind w:left="325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5" w:tplc="641AC4E2">
      <w:start w:val="1"/>
      <w:numFmt w:val="lowerRoman"/>
      <w:lvlText w:val="%6"/>
      <w:lvlJc w:val="left"/>
      <w:pPr>
        <w:ind w:left="397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6" w:tplc="C336A520">
      <w:start w:val="1"/>
      <w:numFmt w:val="decimal"/>
      <w:lvlText w:val="%7"/>
      <w:lvlJc w:val="left"/>
      <w:pPr>
        <w:ind w:left="469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7" w:tplc="39EA566E">
      <w:start w:val="1"/>
      <w:numFmt w:val="lowerLetter"/>
      <w:lvlText w:val="%8"/>
      <w:lvlJc w:val="left"/>
      <w:pPr>
        <w:ind w:left="541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lvl w:ilvl="8" w:tplc="41829532">
      <w:start w:val="1"/>
      <w:numFmt w:val="lowerRoman"/>
      <w:lvlText w:val="%9"/>
      <w:lvlJc w:val="left"/>
      <w:pPr>
        <w:ind w:left="6134"/>
      </w:pPr>
      <w:rPr>
        <w:rFonts w:ascii="Times New Roman" w:eastAsia="Times New Roman" w:hAnsi="Times New Roman" w:cs="Times New Roman"/>
        <w:b w:val="0"/>
        <w:i w:val="0"/>
        <w:strike w:val="0"/>
        <w:dstrike w:val="0"/>
        <w:color w:val="000000"/>
        <w:sz w:val="30"/>
        <w:szCs w:val="30"/>
        <w:u w:val="none" w:color="000000"/>
        <w:bdr w:val="none" w:sz="0" w:space="0" w:color="auto"/>
        <w:shd w:val="clear" w:color="auto" w:fill="auto"/>
        <w:vertAlign w:val="baseline"/>
      </w:rPr>
    </w:lvl>
  </w:abstractNum>
  <w:abstractNum w:abstractNumId="33" w15:restartNumberingAfterBreak="0">
    <w:nsid w:val="60887E6F"/>
    <w:multiLevelType w:val="hybridMultilevel"/>
    <w:tmpl w:val="93467068"/>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4" w15:restartNumberingAfterBreak="0">
    <w:nsid w:val="61E152AD"/>
    <w:multiLevelType w:val="hybridMultilevel"/>
    <w:tmpl w:val="138AD39C"/>
    <w:lvl w:ilvl="0" w:tplc="451E1A1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5" w15:restartNumberingAfterBreak="0">
    <w:nsid w:val="632E339A"/>
    <w:multiLevelType w:val="hybridMultilevel"/>
    <w:tmpl w:val="E25A442E"/>
    <w:lvl w:ilvl="0" w:tplc="0776A22A">
      <w:start w:val="1"/>
      <w:numFmt w:val="decimal"/>
      <w:lvlText w:val="%1)"/>
      <w:lvlJc w:val="left"/>
      <w:pPr>
        <w:ind w:left="119" w:hanging="389"/>
      </w:pPr>
      <w:rPr>
        <w:rFonts w:ascii="Times New Roman" w:eastAsia="Times New Roman" w:hAnsi="Times New Roman" w:cs="Times New Roman" w:hint="default"/>
        <w:w w:val="99"/>
        <w:sz w:val="28"/>
        <w:szCs w:val="28"/>
      </w:rPr>
    </w:lvl>
    <w:lvl w:ilvl="1" w:tplc="052A9778">
      <w:start w:val="1"/>
      <w:numFmt w:val="bullet"/>
      <w:lvlText w:val="•"/>
      <w:lvlJc w:val="left"/>
      <w:pPr>
        <w:ind w:left="1093" w:hanging="389"/>
      </w:pPr>
    </w:lvl>
    <w:lvl w:ilvl="2" w:tplc="44002A7A">
      <w:start w:val="1"/>
      <w:numFmt w:val="bullet"/>
      <w:lvlText w:val="•"/>
      <w:lvlJc w:val="left"/>
      <w:pPr>
        <w:ind w:left="2068" w:hanging="389"/>
      </w:pPr>
    </w:lvl>
    <w:lvl w:ilvl="3" w:tplc="F4DE7D3C">
      <w:start w:val="1"/>
      <w:numFmt w:val="bullet"/>
      <w:lvlText w:val="•"/>
      <w:lvlJc w:val="left"/>
      <w:pPr>
        <w:ind w:left="3042" w:hanging="389"/>
      </w:pPr>
    </w:lvl>
    <w:lvl w:ilvl="4" w:tplc="C3B21DBA">
      <w:start w:val="1"/>
      <w:numFmt w:val="bullet"/>
      <w:lvlText w:val="•"/>
      <w:lvlJc w:val="left"/>
      <w:pPr>
        <w:ind w:left="4017" w:hanging="389"/>
      </w:pPr>
    </w:lvl>
    <w:lvl w:ilvl="5" w:tplc="B75486C2">
      <w:start w:val="1"/>
      <w:numFmt w:val="bullet"/>
      <w:lvlText w:val="•"/>
      <w:lvlJc w:val="left"/>
      <w:pPr>
        <w:ind w:left="4991" w:hanging="389"/>
      </w:pPr>
    </w:lvl>
    <w:lvl w:ilvl="6" w:tplc="3F8C6884">
      <w:start w:val="1"/>
      <w:numFmt w:val="bullet"/>
      <w:lvlText w:val="•"/>
      <w:lvlJc w:val="left"/>
      <w:pPr>
        <w:ind w:left="5966" w:hanging="389"/>
      </w:pPr>
    </w:lvl>
    <w:lvl w:ilvl="7" w:tplc="F906FC36">
      <w:start w:val="1"/>
      <w:numFmt w:val="bullet"/>
      <w:lvlText w:val="•"/>
      <w:lvlJc w:val="left"/>
      <w:pPr>
        <w:ind w:left="6940" w:hanging="389"/>
      </w:pPr>
    </w:lvl>
    <w:lvl w:ilvl="8" w:tplc="3E84BF5A">
      <w:start w:val="1"/>
      <w:numFmt w:val="bullet"/>
      <w:lvlText w:val="•"/>
      <w:lvlJc w:val="left"/>
      <w:pPr>
        <w:ind w:left="7915" w:hanging="389"/>
      </w:pPr>
    </w:lvl>
  </w:abstractNum>
  <w:abstractNum w:abstractNumId="36" w15:restartNumberingAfterBreak="0">
    <w:nsid w:val="67782C7E"/>
    <w:multiLevelType w:val="hybridMultilevel"/>
    <w:tmpl w:val="686431A4"/>
    <w:lvl w:ilvl="0" w:tplc="3F3C4FD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7" w15:restartNumberingAfterBreak="0">
    <w:nsid w:val="6EFD3EE0"/>
    <w:multiLevelType w:val="hybridMultilevel"/>
    <w:tmpl w:val="ACAE3F80"/>
    <w:lvl w:ilvl="0" w:tplc="BAB43CB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62D739B"/>
    <w:multiLevelType w:val="hybridMultilevel"/>
    <w:tmpl w:val="F6CEF8F6"/>
    <w:lvl w:ilvl="0" w:tplc="9ECA59DE">
      <w:start w:val="1"/>
      <w:numFmt w:val="decimal"/>
      <w:lvlText w:val="%1."/>
      <w:lvlJc w:val="left"/>
      <w:pPr>
        <w:ind w:left="720" w:hanging="360"/>
      </w:pPr>
      <w:rPr>
        <w:rFonts w:ascii="Times New Roman" w:hAnsi="Times New Roman" w:hint="default"/>
        <w:b w:val="0"/>
        <w:i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779150A8"/>
    <w:multiLevelType w:val="hybridMultilevel"/>
    <w:tmpl w:val="BDBED0A6"/>
    <w:lvl w:ilvl="0" w:tplc="CB6EE70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15:restartNumberingAfterBreak="0">
    <w:nsid w:val="77CE5DC3"/>
    <w:multiLevelType w:val="hybridMultilevel"/>
    <w:tmpl w:val="4C96A466"/>
    <w:lvl w:ilvl="0" w:tplc="86E0D912">
      <w:start w:val="1"/>
      <w:numFmt w:val="decimal"/>
      <w:lvlText w:val="%1)"/>
      <w:lvlJc w:val="left"/>
      <w:pPr>
        <w:ind w:left="119" w:hanging="399"/>
      </w:pPr>
      <w:rPr>
        <w:rFonts w:ascii="Times New Roman" w:eastAsia="Times New Roman" w:hAnsi="Times New Roman" w:cs="Times New Roman" w:hint="default"/>
        <w:sz w:val="28"/>
        <w:szCs w:val="28"/>
      </w:rPr>
    </w:lvl>
    <w:lvl w:ilvl="1" w:tplc="E4C02960">
      <w:start w:val="1"/>
      <w:numFmt w:val="bullet"/>
      <w:lvlText w:val="•"/>
      <w:lvlJc w:val="left"/>
      <w:pPr>
        <w:ind w:left="1095" w:hanging="399"/>
      </w:pPr>
    </w:lvl>
    <w:lvl w:ilvl="2" w:tplc="98126B22">
      <w:start w:val="1"/>
      <w:numFmt w:val="bullet"/>
      <w:lvlText w:val="•"/>
      <w:lvlJc w:val="left"/>
      <w:pPr>
        <w:ind w:left="2072" w:hanging="399"/>
      </w:pPr>
    </w:lvl>
    <w:lvl w:ilvl="3" w:tplc="82D0E4B6">
      <w:start w:val="1"/>
      <w:numFmt w:val="bullet"/>
      <w:lvlText w:val="•"/>
      <w:lvlJc w:val="left"/>
      <w:pPr>
        <w:ind w:left="3048" w:hanging="399"/>
      </w:pPr>
    </w:lvl>
    <w:lvl w:ilvl="4" w:tplc="C2E2F5EE">
      <w:start w:val="1"/>
      <w:numFmt w:val="bullet"/>
      <w:lvlText w:val="•"/>
      <w:lvlJc w:val="left"/>
      <w:pPr>
        <w:ind w:left="4025" w:hanging="399"/>
      </w:pPr>
    </w:lvl>
    <w:lvl w:ilvl="5" w:tplc="48DA6926">
      <w:start w:val="1"/>
      <w:numFmt w:val="bullet"/>
      <w:lvlText w:val="•"/>
      <w:lvlJc w:val="left"/>
      <w:pPr>
        <w:ind w:left="5001" w:hanging="399"/>
      </w:pPr>
    </w:lvl>
    <w:lvl w:ilvl="6" w:tplc="4276127C">
      <w:start w:val="1"/>
      <w:numFmt w:val="bullet"/>
      <w:lvlText w:val="•"/>
      <w:lvlJc w:val="left"/>
      <w:pPr>
        <w:ind w:left="5978" w:hanging="399"/>
      </w:pPr>
    </w:lvl>
    <w:lvl w:ilvl="7" w:tplc="98BCF108">
      <w:start w:val="1"/>
      <w:numFmt w:val="bullet"/>
      <w:lvlText w:val="•"/>
      <w:lvlJc w:val="left"/>
      <w:pPr>
        <w:ind w:left="6954" w:hanging="399"/>
      </w:pPr>
    </w:lvl>
    <w:lvl w:ilvl="8" w:tplc="3F2836B8">
      <w:start w:val="1"/>
      <w:numFmt w:val="bullet"/>
      <w:lvlText w:val="•"/>
      <w:lvlJc w:val="left"/>
      <w:pPr>
        <w:ind w:left="7931" w:hanging="399"/>
      </w:pPr>
    </w:lvl>
  </w:abstractNum>
  <w:abstractNum w:abstractNumId="41" w15:restartNumberingAfterBreak="0">
    <w:nsid w:val="7EC63E2C"/>
    <w:multiLevelType w:val="hybridMultilevel"/>
    <w:tmpl w:val="5E4628C4"/>
    <w:lvl w:ilvl="0" w:tplc="C0F27632">
      <w:start w:val="1"/>
      <w:numFmt w:val="decimal"/>
      <w:lvlText w:val="%1."/>
      <w:lvlJc w:val="left"/>
      <w:pPr>
        <w:tabs>
          <w:tab w:val="num" w:pos="360"/>
        </w:tabs>
        <w:ind w:left="360" w:hanging="360"/>
      </w:pPr>
      <w:rPr>
        <w:rFonts w:ascii="Times New Roman" w:eastAsia="Times New Roman" w:hAnsi="Times New Roman"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num w:numId="1">
    <w:abstractNumId w:val="27"/>
  </w:num>
  <w:num w:numId="2">
    <w:abstractNumId w:val="7"/>
    <w:lvlOverride w:ilvl="0">
      <w:startOverride w:val="1"/>
    </w:lvlOverride>
    <w:lvlOverride w:ilvl="1">
      <w:startOverride w:val="1"/>
    </w:lvlOverride>
    <w:lvlOverride w:ilvl="2"/>
    <w:lvlOverride w:ilvl="3"/>
    <w:lvlOverride w:ilvl="4"/>
    <w:lvlOverride w:ilvl="5"/>
    <w:lvlOverride w:ilvl="6"/>
    <w:lvlOverride w:ilvl="7"/>
    <w:lvlOverride w:ilvl="8"/>
  </w:num>
  <w:num w:numId="3">
    <w:abstractNumId w:val="1"/>
  </w:num>
  <w:num w:numId="4">
    <w:abstractNumId w:val="2"/>
  </w:num>
  <w:num w:numId="5">
    <w:abstractNumId w:val="7"/>
  </w:num>
  <w:num w:numId="6">
    <w:abstractNumId w:val="23"/>
  </w:num>
  <w:num w:numId="7">
    <w:abstractNumId w:val="23"/>
    <w:lvlOverride w:ilvl="0">
      <w:startOverride w:val="1"/>
    </w:lvlOverride>
    <w:lvlOverride w:ilvl="1">
      <w:startOverride w:val="2"/>
    </w:lvlOverride>
    <w:lvlOverride w:ilvl="2"/>
    <w:lvlOverride w:ilvl="3"/>
    <w:lvlOverride w:ilvl="4"/>
    <w:lvlOverride w:ilvl="5"/>
    <w:lvlOverride w:ilvl="6"/>
    <w:lvlOverride w:ilvl="7"/>
    <w:lvlOverride w:ilvl="8"/>
  </w:num>
  <w:num w:numId="8">
    <w:abstractNumId w:val="35"/>
  </w:num>
  <w:num w:numId="9">
    <w:abstractNumId w:val="35"/>
    <w:lvlOverride w:ilvl="0">
      <w:startOverride w:val="1"/>
    </w:lvlOverride>
    <w:lvlOverride w:ilvl="1"/>
    <w:lvlOverride w:ilvl="2"/>
    <w:lvlOverride w:ilvl="3"/>
    <w:lvlOverride w:ilvl="4"/>
    <w:lvlOverride w:ilvl="5"/>
    <w:lvlOverride w:ilvl="6"/>
    <w:lvlOverride w:ilvl="7"/>
    <w:lvlOverride w:ilvl="8"/>
  </w:num>
  <w:num w:numId="10">
    <w:abstractNumId w:val="25"/>
  </w:num>
  <w:num w:numId="11">
    <w:abstractNumId w:val="25"/>
    <w:lvlOverride w:ilvl="0">
      <w:startOverride w:val="1"/>
    </w:lvlOverride>
    <w:lvlOverride w:ilvl="1"/>
    <w:lvlOverride w:ilvl="2"/>
    <w:lvlOverride w:ilvl="3"/>
    <w:lvlOverride w:ilvl="4"/>
    <w:lvlOverride w:ilvl="5"/>
    <w:lvlOverride w:ilvl="6"/>
    <w:lvlOverride w:ilvl="7"/>
    <w:lvlOverride w:ilvl="8"/>
  </w:num>
  <w:num w:numId="12">
    <w:abstractNumId w:val="31"/>
  </w:num>
  <w:num w:numId="13">
    <w:abstractNumId w:val="31"/>
    <w:lvlOverride w:ilvl="0">
      <w:startOverride w:val="1"/>
    </w:lvlOverride>
    <w:lvlOverride w:ilvl="1"/>
    <w:lvlOverride w:ilvl="2"/>
    <w:lvlOverride w:ilvl="3"/>
    <w:lvlOverride w:ilvl="4"/>
    <w:lvlOverride w:ilvl="5"/>
    <w:lvlOverride w:ilvl="6"/>
    <w:lvlOverride w:ilvl="7"/>
    <w:lvlOverride w:ilvl="8"/>
  </w:num>
  <w:num w:numId="14">
    <w:abstractNumId w:val="40"/>
  </w:num>
  <w:num w:numId="15">
    <w:abstractNumId w:val="40"/>
    <w:lvlOverride w:ilvl="0">
      <w:startOverride w:val="1"/>
    </w:lvlOverride>
    <w:lvlOverride w:ilvl="1"/>
    <w:lvlOverride w:ilvl="2"/>
    <w:lvlOverride w:ilvl="3"/>
    <w:lvlOverride w:ilvl="4"/>
    <w:lvlOverride w:ilvl="5"/>
    <w:lvlOverride w:ilvl="6"/>
    <w:lvlOverride w:ilvl="7"/>
    <w:lvlOverride w:ilvl="8"/>
  </w:num>
  <w:num w:numId="16">
    <w:abstractNumId w:val="30"/>
  </w:num>
  <w:num w:numId="17">
    <w:abstractNumId w:val="18"/>
  </w:num>
  <w:num w:numId="18">
    <w:abstractNumId w:val="9"/>
  </w:num>
  <w:num w:numId="19">
    <w:abstractNumId w:val="38"/>
  </w:num>
  <w:num w:numId="20">
    <w:abstractNumId w:val="5"/>
  </w:num>
  <w:num w:numId="21">
    <w:abstractNumId w:val="12"/>
  </w:num>
  <w:num w:numId="22">
    <w:abstractNumId w:val="29"/>
  </w:num>
  <w:num w:numId="23">
    <w:abstractNumId w:val="3"/>
  </w:num>
  <w:num w:numId="24">
    <w:abstractNumId w:val="37"/>
  </w:num>
  <w:num w:numId="25">
    <w:abstractNumId w:val="33"/>
  </w:num>
  <w:num w:numId="26">
    <w:abstractNumId w:val="17"/>
  </w:num>
  <w:num w:numId="27">
    <w:abstractNumId w:val="26"/>
  </w:num>
  <w:num w:numId="28">
    <w:abstractNumId w:val="21"/>
  </w:num>
  <w:num w:numId="29">
    <w:abstractNumId w:val="41"/>
  </w:num>
  <w:num w:numId="30">
    <w:abstractNumId w:val="11"/>
  </w:num>
  <w:num w:numId="31">
    <w:abstractNumId w:val="13"/>
  </w:num>
  <w:num w:numId="32">
    <w:abstractNumId w:val="24"/>
  </w:num>
  <w:num w:numId="33">
    <w:abstractNumId w:val="39"/>
  </w:num>
  <w:num w:numId="34">
    <w:abstractNumId w:val="22"/>
  </w:num>
  <w:num w:numId="35">
    <w:abstractNumId w:val="36"/>
  </w:num>
  <w:num w:numId="36">
    <w:abstractNumId w:val="28"/>
  </w:num>
  <w:num w:numId="3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num>
  <w:num w:numId="39">
    <w:abstractNumId w:val="15"/>
  </w:num>
  <w:num w:numId="40">
    <w:abstractNumId w:val="14"/>
  </w:num>
  <w:num w:numId="41">
    <w:abstractNumId w:val="6"/>
  </w:num>
  <w:num w:numId="42">
    <w:abstractNumId w:val="4"/>
  </w:num>
  <w:num w:numId="43">
    <w:abstractNumId w:val="34"/>
  </w:num>
  <w:num w:numId="44">
    <w:abstractNumId w:val="0"/>
  </w:num>
  <w:num w:numId="45">
    <w:abstractNumId w:val="8"/>
  </w:num>
  <w:num w:numId="46">
    <w:abstractNumId w:val="20"/>
  </w:num>
  <w:num w:numId="4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19"/>
  </w:num>
  <w:num w:numId="49">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71E0"/>
    <w:rsid w:val="0000124F"/>
    <w:rsid w:val="00001D19"/>
    <w:rsid w:val="00004D83"/>
    <w:rsid w:val="00004FCB"/>
    <w:rsid w:val="00005DEB"/>
    <w:rsid w:val="00006157"/>
    <w:rsid w:val="00007DFC"/>
    <w:rsid w:val="000122FA"/>
    <w:rsid w:val="000133F3"/>
    <w:rsid w:val="00015484"/>
    <w:rsid w:val="000202A5"/>
    <w:rsid w:val="00022497"/>
    <w:rsid w:val="00022BDE"/>
    <w:rsid w:val="00022F2D"/>
    <w:rsid w:val="000242D1"/>
    <w:rsid w:val="000253A3"/>
    <w:rsid w:val="00025DE5"/>
    <w:rsid w:val="00027228"/>
    <w:rsid w:val="0003135F"/>
    <w:rsid w:val="00031842"/>
    <w:rsid w:val="00032BB6"/>
    <w:rsid w:val="00035DFF"/>
    <w:rsid w:val="00036BBB"/>
    <w:rsid w:val="00036BDA"/>
    <w:rsid w:val="00037150"/>
    <w:rsid w:val="000407A1"/>
    <w:rsid w:val="00041BE7"/>
    <w:rsid w:val="00046D86"/>
    <w:rsid w:val="00050146"/>
    <w:rsid w:val="000506D8"/>
    <w:rsid w:val="00052C3D"/>
    <w:rsid w:val="00053378"/>
    <w:rsid w:val="00062654"/>
    <w:rsid w:val="000626F2"/>
    <w:rsid w:val="00063185"/>
    <w:rsid w:val="00064A7D"/>
    <w:rsid w:val="0007285C"/>
    <w:rsid w:val="00074CCB"/>
    <w:rsid w:val="00076050"/>
    <w:rsid w:val="00076E8A"/>
    <w:rsid w:val="00083154"/>
    <w:rsid w:val="00083873"/>
    <w:rsid w:val="0008450B"/>
    <w:rsid w:val="000861A6"/>
    <w:rsid w:val="00087BD1"/>
    <w:rsid w:val="00091407"/>
    <w:rsid w:val="000930C9"/>
    <w:rsid w:val="000949A3"/>
    <w:rsid w:val="000A65AC"/>
    <w:rsid w:val="000B1284"/>
    <w:rsid w:val="000B34FE"/>
    <w:rsid w:val="000C0410"/>
    <w:rsid w:val="000C1BD4"/>
    <w:rsid w:val="000C32BF"/>
    <w:rsid w:val="000C6605"/>
    <w:rsid w:val="000D0781"/>
    <w:rsid w:val="000D2178"/>
    <w:rsid w:val="000D53EE"/>
    <w:rsid w:val="000D5E2C"/>
    <w:rsid w:val="000D7BBF"/>
    <w:rsid w:val="000E390C"/>
    <w:rsid w:val="000E4DF0"/>
    <w:rsid w:val="000E6245"/>
    <w:rsid w:val="000E6ACD"/>
    <w:rsid w:val="000E7443"/>
    <w:rsid w:val="000F018C"/>
    <w:rsid w:val="000F0793"/>
    <w:rsid w:val="000F19DD"/>
    <w:rsid w:val="000F36C5"/>
    <w:rsid w:val="000F707D"/>
    <w:rsid w:val="0010177B"/>
    <w:rsid w:val="001042E2"/>
    <w:rsid w:val="00107FBA"/>
    <w:rsid w:val="001109A8"/>
    <w:rsid w:val="001118A7"/>
    <w:rsid w:val="00111AD3"/>
    <w:rsid w:val="00111C5A"/>
    <w:rsid w:val="0011317C"/>
    <w:rsid w:val="00116B36"/>
    <w:rsid w:val="001176E7"/>
    <w:rsid w:val="001207E0"/>
    <w:rsid w:val="00120CCE"/>
    <w:rsid w:val="00121045"/>
    <w:rsid w:val="001214E1"/>
    <w:rsid w:val="00123F34"/>
    <w:rsid w:val="00126D0B"/>
    <w:rsid w:val="00130F9E"/>
    <w:rsid w:val="001317AD"/>
    <w:rsid w:val="0013392B"/>
    <w:rsid w:val="001349C7"/>
    <w:rsid w:val="00134ABE"/>
    <w:rsid w:val="0013554A"/>
    <w:rsid w:val="00137D24"/>
    <w:rsid w:val="0014023E"/>
    <w:rsid w:val="00144C80"/>
    <w:rsid w:val="001469B5"/>
    <w:rsid w:val="00147FAF"/>
    <w:rsid w:val="00152CB8"/>
    <w:rsid w:val="00156B10"/>
    <w:rsid w:val="00156FD0"/>
    <w:rsid w:val="00161D0C"/>
    <w:rsid w:val="0016243C"/>
    <w:rsid w:val="00163EA7"/>
    <w:rsid w:val="001657F1"/>
    <w:rsid w:val="00167BF5"/>
    <w:rsid w:val="00170E1D"/>
    <w:rsid w:val="00171B4D"/>
    <w:rsid w:val="00172262"/>
    <w:rsid w:val="00173205"/>
    <w:rsid w:val="001750FA"/>
    <w:rsid w:val="00175362"/>
    <w:rsid w:val="001805E4"/>
    <w:rsid w:val="00182258"/>
    <w:rsid w:val="001830E8"/>
    <w:rsid w:val="00184833"/>
    <w:rsid w:val="00187E06"/>
    <w:rsid w:val="0019246D"/>
    <w:rsid w:val="00194167"/>
    <w:rsid w:val="001941F4"/>
    <w:rsid w:val="001A2D29"/>
    <w:rsid w:val="001A4340"/>
    <w:rsid w:val="001A566B"/>
    <w:rsid w:val="001A5C97"/>
    <w:rsid w:val="001A66BE"/>
    <w:rsid w:val="001B299D"/>
    <w:rsid w:val="001B34DB"/>
    <w:rsid w:val="001B37F9"/>
    <w:rsid w:val="001B4339"/>
    <w:rsid w:val="001B4867"/>
    <w:rsid w:val="001B48AC"/>
    <w:rsid w:val="001B48C2"/>
    <w:rsid w:val="001B7D2A"/>
    <w:rsid w:val="001C13EB"/>
    <w:rsid w:val="001C20B9"/>
    <w:rsid w:val="001C2C23"/>
    <w:rsid w:val="001C50D0"/>
    <w:rsid w:val="001D1764"/>
    <w:rsid w:val="001D2C82"/>
    <w:rsid w:val="001D32E4"/>
    <w:rsid w:val="001D32FF"/>
    <w:rsid w:val="001D37F6"/>
    <w:rsid w:val="001D6C82"/>
    <w:rsid w:val="001E0D5A"/>
    <w:rsid w:val="001E0DBF"/>
    <w:rsid w:val="001E0DE0"/>
    <w:rsid w:val="001E1101"/>
    <w:rsid w:val="001E194A"/>
    <w:rsid w:val="001E2D42"/>
    <w:rsid w:val="001E304D"/>
    <w:rsid w:val="001E34F7"/>
    <w:rsid w:val="001E737C"/>
    <w:rsid w:val="001E7640"/>
    <w:rsid w:val="001F349B"/>
    <w:rsid w:val="001F6717"/>
    <w:rsid w:val="002033A0"/>
    <w:rsid w:val="0020350B"/>
    <w:rsid w:val="00204C7E"/>
    <w:rsid w:val="00211BEA"/>
    <w:rsid w:val="002121E9"/>
    <w:rsid w:val="002135BB"/>
    <w:rsid w:val="002161D8"/>
    <w:rsid w:val="002164A9"/>
    <w:rsid w:val="00222F6A"/>
    <w:rsid w:val="002233D5"/>
    <w:rsid w:val="00223C35"/>
    <w:rsid w:val="0022459F"/>
    <w:rsid w:val="0022479C"/>
    <w:rsid w:val="00224E09"/>
    <w:rsid w:val="002275F3"/>
    <w:rsid w:val="0023194B"/>
    <w:rsid w:val="00232982"/>
    <w:rsid w:val="00245DE3"/>
    <w:rsid w:val="00246E69"/>
    <w:rsid w:val="002504F3"/>
    <w:rsid w:val="00250563"/>
    <w:rsid w:val="00267902"/>
    <w:rsid w:val="00270437"/>
    <w:rsid w:val="00271D85"/>
    <w:rsid w:val="002740B7"/>
    <w:rsid w:val="00274E2B"/>
    <w:rsid w:val="00275062"/>
    <w:rsid w:val="0027545C"/>
    <w:rsid w:val="0027666F"/>
    <w:rsid w:val="00281287"/>
    <w:rsid w:val="00282FAC"/>
    <w:rsid w:val="002866A0"/>
    <w:rsid w:val="00286D09"/>
    <w:rsid w:val="0029192E"/>
    <w:rsid w:val="00291E5B"/>
    <w:rsid w:val="00293436"/>
    <w:rsid w:val="00293961"/>
    <w:rsid w:val="00296D81"/>
    <w:rsid w:val="002A07DC"/>
    <w:rsid w:val="002A10A4"/>
    <w:rsid w:val="002A2288"/>
    <w:rsid w:val="002A30F0"/>
    <w:rsid w:val="002B7BC8"/>
    <w:rsid w:val="002C0122"/>
    <w:rsid w:val="002C1489"/>
    <w:rsid w:val="002C4606"/>
    <w:rsid w:val="002C4D84"/>
    <w:rsid w:val="002D0C13"/>
    <w:rsid w:val="002D6FEE"/>
    <w:rsid w:val="002D70C3"/>
    <w:rsid w:val="002E0331"/>
    <w:rsid w:val="002E6BAC"/>
    <w:rsid w:val="002F28AC"/>
    <w:rsid w:val="002F5EFC"/>
    <w:rsid w:val="00303A07"/>
    <w:rsid w:val="0030495F"/>
    <w:rsid w:val="00305608"/>
    <w:rsid w:val="0031147F"/>
    <w:rsid w:val="003120B7"/>
    <w:rsid w:val="0031641A"/>
    <w:rsid w:val="00320681"/>
    <w:rsid w:val="00320DAB"/>
    <w:rsid w:val="00321D31"/>
    <w:rsid w:val="003232BA"/>
    <w:rsid w:val="003240D4"/>
    <w:rsid w:val="00327424"/>
    <w:rsid w:val="00327C26"/>
    <w:rsid w:val="0033001C"/>
    <w:rsid w:val="00330D82"/>
    <w:rsid w:val="00331D6C"/>
    <w:rsid w:val="00332094"/>
    <w:rsid w:val="0033225D"/>
    <w:rsid w:val="003327FD"/>
    <w:rsid w:val="00332826"/>
    <w:rsid w:val="0034079F"/>
    <w:rsid w:val="0034243B"/>
    <w:rsid w:val="00344EC1"/>
    <w:rsid w:val="003466D1"/>
    <w:rsid w:val="00346AB8"/>
    <w:rsid w:val="0034724F"/>
    <w:rsid w:val="00351A51"/>
    <w:rsid w:val="00354825"/>
    <w:rsid w:val="00355F24"/>
    <w:rsid w:val="003614F9"/>
    <w:rsid w:val="00361609"/>
    <w:rsid w:val="00366063"/>
    <w:rsid w:val="00367B0C"/>
    <w:rsid w:val="00374059"/>
    <w:rsid w:val="00380F16"/>
    <w:rsid w:val="00385C02"/>
    <w:rsid w:val="00390F70"/>
    <w:rsid w:val="0039113D"/>
    <w:rsid w:val="0039277D"/>
    <w:rsid w:val="0039347E"/>
    <w:rsid w:val="003A0617"/>
    <w:rsid w:val="003A2810"/>
    <w:rsid w:val="003A2C19"/>
    <w:rsid w:val="003A3554"/>
    <w:rsid w:val="003A3AD7"/>
    <w:rsid w:val="003A7043"/>
    <w:rsid w:val="003A711F"/>
    <w:rsid w:val="003B11E2"/>
    <w:rsid w:val="003B3BE7"/>
    <w:rsid w:val="003C0145"/>
    <w:rsid w:val="003C0DA8"/>
    <w:rsid w:val="003C261C"/>
    <w:rsid w:val="003C5D63"/>
    <w:rsid w:val="003C5E56"/>
    <w:rsid w:val="003D0DB3"/>
    <w:rsid w:val="003D27E1"/>
    <w:rsid w:val="003D2E8C"/>
    <w:rsid w:val="003D3146"/>
    <w:rsid w:val="003D3FA7"/>
    <w:rsid w:val="003E288E"/>
    <w:rsid w:val="003E6A08"/>
    <w:rsid w:val="003F0AEE"/>
    <w:rsid w:val="003F0CF6"/>
    <w:rsid w:val="003F0E50"/>
    <w:rsid w:val="003F2118"/>
    <w:rsid w:val="003F51FE"/>
    <w:rsid w:val="003F5925"/>
    <w:rsid w:val="003F5D6E"/>
    <w:rsid w:val="00401114"/>
    <w:rsid w:val="00404445"/>
    <w:rsid w:val="00406D1F"/>
    <w:rsid w:val="00412209"/>
    <w:rsid w:val="00416538"/>
    <w:rsid w:val="004179DA"/>
    <w:rsid w:val="00417F76"/>
    <w:rsid w:val="004235FD"/>
    <w:rsid w:val="004274D1"/>
    <w:rsid w:val="00427863"/>
    <w:rsid w:val="00430F80"/>
    <w:rsid w:val="00431EB8"/>
    <w:rsid w:val="00432AFA"/>
    <w:rsid w:val="00435311"/>
    <w:rsid w:val="00436378"/>
    <w:rsid w:val="004409E7"/>
    <w:rsid w:val="00440F68"/>
    <w:rsid w:val="00441B4A"/>
    <w:rsid w:val="0044346C"/>
    <w:rsid w:val="004438BC"/>
    <w:rsid w:val="00445A96"/>
    <w:rsid w:val="00446687"/>
    <w:rsid w:val="00447C2D"/>
    <w:rsid w:val="004537D4"/>
    <w:rsid w:val="004552B0"/>
    <w:rsid w:val="00456242"/>
    <w:rsid w:val="00460DFB"/>
    <w:rsid w:val="00462DA2"/>
    <w:rsid w:val="00463066"/>
    <w:rsid w:val="00464D7D"/>
    <w:rsid w:val="004662CD"/>
    <w:rsid w:val="00466524"/>
    <w:rsid w:val="004726E7"/>
    <w:rsid w:val="00472AC4"/>
    <w:rsid w:val="00473016"/>
    <w:rsid w:val="004731F7"/>
    <w:rsid w:val="00473BF1"/>
    <w:rsid w:val="00475747"/>
    <w:rsid w:val="00475F72"/>
    <w:rsid w:val="00477128"/>
    <w:rsid w:val="00477DB4"/>
    <w:rsid w:val="00483D33"/>
    <w:rsid w:val="00484C74"/>
    <w:rsid w:val="00485C15"/>
    <w:rsid w:val="004A0A4B"/>
    <w:rsid w:val="004A246F"/>
    <w:rsid w:val="004A5106"/>
    <w:rsid w:val="004A5552"/>
    <w:rsid w:val="004A781B"/>
    <w:rsid w:val="004B3ADF"/>
    <w:rsid w:val="004B4280"/>
    <w:rsid w:val="004B5FB1"/>
    <w:rsid w:val="004B74BD"/>
    <w:rsid w:val="004C15F0"/>
    <w:rsid w:val="004C2915"/>
    <w:rsid w:val="004C4F6F"/>
    <w:rsid w:val="004C7677"/>
    <w:rsid w:val="004D01AF"/>
    <w:rsid w:val="004D020A"/>
    <w:rsid w:val="004D3B2F"/>
    <w:rsid w:val="004D4BFC"/>
    <w:rsid w:val="004D56AD"/>
    <w:rsid w:val="004D75EC"/>
    <w:rsid w:val="004D7D77"/>
    <w:rsid w:val="004D7E32"/>
    <w:rsid w:val="004E0187"/>
    <w:rsid w:val="004E25E2"/>
    <w:rsid w:val="004E2F49"/>
    <w:rsid w:val="004E4541"/>
    <w:rsid w:val="004E624F"/>
    <w:rsid w:val="004E7F4D"/>
    <w:rsid w:val="004F24DF"/>
    <w:rsid w:val="004F6F97"/>
    <w:rsid w:val="004F70C4"/>
    <w:rsid w:val="00506A75"/>
    <w:rsid w:val="005105DF"/>
    <w:rsid w:val="00513D67"/>
    <w:rsid w:val="00514941"/>
    <w:rsid w:val="00522427"/>
    <w:rsid w:val="0052276B"/>
    <w:rsid w:val="00522AF2"/>
    <w:rsid w:val="00523648"/>
    <w:rsid w:val="0053016F"/>
    <w:rsid w:val="005316E0"/>
    <w:rsid w:val="00532109"/>
    <w:rsid w:val="00533F98"/>
    <w:rsid w:val="005369AB"/>
    <w:rsid w:val="00537287"/>
    <w:rsid w:val="005373C3"/>
    <w:rsid w:val="00544B65"/>
    <w:rsid w:val="00546620"/>
    <w:rsid w:val="00546709"/>
    <w:rsid w:val="00550BF2"/>
    <w:rsid w:val="00552C6A"/>
    <w:rsid w:val="00552F6A"/>
    <w:rsid w:val="0056013B"/>
    <w:rsid w:val="00561E75"/>
    <w:rsid w:val="00562444"/>
    <w:rsid w:val="005626F0"/>
    <w:rsid w:val="00565286"/>
    <w:rsid w:val="0056633B"/>
    <w:rsid w:val="00570EA8"/>
    <w:rsid w:val="00572A3A"/>
    <w:rsid w:val="005734D2"/>
    <w:rsid w:val="00573EA3"/>
    <w:rsid w:val="00575C63"/>
    <w:rsid w:val="0057763B"/>
    <w:rsid w:val="0058200D"/>
    <w:rsid w:val="005821E4"/>
    <w:rsid w:val="00586191"/>
    <w:rsid w:val="00587ADC"/>
    <w:rsid w:val="00587D82"/>
    <w:rsid w:val="005901F2"/>
    <w:rsid w:val="00591A08"/>
    <w:rsid w:val="005932E3"/>
    <w:rsid w:val="00593E85"/>
    <w:rsid w:val="00596F9C"/>
    <w:rsid w:val="00597938"/>
    <w:rsid w:val="005A0132"/>
    <w:rsid w:val="005A1DB2"/>
    <w:rsid w:val="005A26D2"/>
    <w:rsid w:val="005A3AF6"/>
    <w:rsid w:val="005A7E46"/>
    <w:rsid w:val="005B0D26"/>
    <w:rsid w:val="005B0F1A"/>
    <w:rsid w:val="005B1444"/>
    <w:rsid w:val="005B1B5D"/>
    <w:rsid w:val="005B1CA2"/>
    <w:rsid w:val="005B3836"/>
    <w:rsid w:val="005B4D75"/>
    <w:rsid w:val="005B5C72"/>
    <w:rsid w:val="005B6AA2"/>
    <w:rsid w:val="005C014E"/>
    <w:rsid w:val="005C0B62"/>
    <w:rsid w:val="005C2D9B"/>
    <w:rsid w:val="005C46DA"/>
    <w:rsid w:val="005C5BD7"/>
    <w:rsid w:val="005C6163"/>
    <w:rsid w:val="005D382E"/>
    <w:rsid w:val="005D58E6"/>
    <w:rsid w:val="005D6365"/>
    <w:rsid w:val="005D6ED0"/>
    <w:rsid w:val="005E2CD6"/>
    <w:rsid w:val="005E6225"/>
    <w:rsid w:val="005F06F8"/>
    <w:rsid w:val="005F429C"/>
    <w:rsid w:val="005F55EB"/>
    <w:rsid w:val="005F6A46"/>
    <w:rsid w:val="005F72C7"/>
    <w:rsid w:val="006012DB"/>
    <w:rsid w:val="006025FA"/>
    <w:rsid w:val="00603BE4"/>
    <w:rsid w:val="006047D6"/>
    <w:rsid w:val="00606C49"/>
    <w:rsid w:val="00607FF2"/>
    <w:rsid w:val="006103FD"/>
    <w:rsid w:val="0061128B"/>
    <w:rsid w:val="00611517"/>
    <w:rsid w:val="00611854"/>
    <w:rsid w:val="00612D5B"/>
    <w:rsid w:val="00614289"/>
    <w:rsid w:val="00614CB3"/>
    <w:rsid w:val="00615C00"/>
    <w:rsid w:val="00616B3F"/>
    <w:rsid w:val="006173BA"/>
    <w:rsid w:val="00621F39"/>
    <w:rsid w:val="0062360A"/>
    <w:rsid w:val="006250A5"/>
    <w:rsid w:val="00625FDC"/>
    <w:rsid w:val="00626DF2"/>
    <w:rsid w:val="0062710C"/>
    <w:rsid w:val="0062757D"/>
    <w:rsid w:val="00632402"/>
    <w:rsid w:val="0063298A"/>
    <w:rsid w:val="00636715"/>
    <w:rsid w:val="00636D8E"/>
    <w:rsid w:val="00636EFB"/>
    <w:rsid w:val="0064065E"/>
    <w:rsid w:val="00640EF8"/>
    <w:rsid w:val="006411C9"/>
    <w:rsid w:val="0064163E"/>
    <w:rsid w:val="00643609"/>
    <w:rsid w:val="00646E5B"/>
    <w:rsid w:val="0065227B"/>
    <w:rsid w:val="00653EE8"/>
    <w:rsid w:val="006542C8"/>
    <w:rsid w:val="006557EA"/>
    <w:rsid w:val="00656FAA"/>
    <w:rsid w:val="0066234A"/>
    <w:rsid w:val="00662DF8"/>
    <w:rsid w:val="006661BD"/>
    <w:rsid w:val="0066772B"/>
    <w:rsid w:val="0067046A"/>
    <w:rsid w:val="0067105C"/>
    <w:rsid w:val="00672053"/>
    <w:rsid w:val="0067233A"/>
    <w:rsid w:val="00673056"/>
    <w:rsid w:val="006734DF"/>
    <w:rsid w:val="00676163"/>
    <w:rsid w:val="00676409"/>
    <w:rsid w:val="0068062C"/>
    <w:rsid w:val="00684EC0"/>
    <w:rsid w:val="006874FB"/>
    <w:rsid w:val="00692071"/>
    <w:rsid w:val="006967F7"/>
    <w:rsid w:val="006A1633"/>
    <w:rsid w:val="006A22C4"/>
    <w:rsid w:val="006A2CD6"/>
    <w:rsid w:val="006A2EB9"/>
    <w:rsid w:val="006A2EDB"/>
    <w:rsid w:val="006A3FB0"/>
    <w:rsid w:val="006A421E"/>
    <w:rsid w:val="006B46E4"/>
    <w:rsid w:val="006B47B1"/>
    <w:rsid w:val="006B6C1B"/>
    <w:rsid w:val="006B75BF"/>
    <w:rsid w:val="006B7A88"/>
    <w:rsid w:val="006C031E"/>
    <w:rsid w:val="006C1CF5"/>
    <w:rsid w:val="006C2AE8"/>
    <w:rsid w:val="006C2CA2"/>
    <w:rsid w:val="006C4B77"/>
    <w:rsid w:val="006C6261"/>
    <w:rsid w:val="006C6476"/>
    <w:rsid w:val="006C7FD8"/>
    <w:rsid w:val="006D6FD0"/>
    <w:rsid w:val="006D7A3A"/>
    <w:rsid w:val="006E082F"/>
    <w:rsid w:val="006E0C8F"/>
    <w:rsid w:val="006E23DB"/>
    <w:rsid w:val="006E5AEF"/>
    <w:rsid w:val="006E680F"/>
    <w:rsid w:val="006E7CDD"/>
    <w:rsid w:val="006F005E"/>
    <w:rsid w:val="006F03D3"/>
    <w:rsid w:val="006F0F6A"/>
    <w:rsid w:val="006F21EA"/>
    <w:rsid w:val="006F38A2"/>
    <w:rsid w:val="006F3BA0"/>
    <w:rsid w:val="00701996"/>
    <w:rsid w:val="00703A3E"/>
    <w:rsid w:val="00706523"/>
    <w:rsid w:val="00711769"/>
    <w:rsid w:val="00715523"/>
    <w:rsid w:val="00715FE7"/>
    <w:rsid w:val="00721597"/>
    <w:rsid w:val="00721EAF"/>
    <w:rsid w:val="00726021"/>
    <w:rsid w:val="007272C2"/>
    <w:rsid w:val="00727824"/>
    <w:rsid w:val="00730D8A"/>
    <w:rsid w:val="00736078"/>
    <w:rsid w:val="0074241E"/>
    <w:rsid w:val="00742C25"/>
    <w:rsid w:val="00742CAE"/>
    <w:rsid w:val="00743BD9"/>
    <w:rsid w:val="00744CAA"/>
    <w:rsid w:val="007502F3"/>
    <w:rsid w:val="00750DBC"/>
    <w:rsid w:val="00751441"/>
    <w:rsid w:val="00751554"/>
    <w:rsid w:val="007528D5"/>
    <w:rsid w:val="00754B5F"/>
    <w:rsid w:val="00754F50"/>
    <w:rsid w:val="007627B1"/>
    <w:rsid w:val="00765DF7"/>
    <w:rsid w:val="00766989"/>
    <w:rsid w:val="00766AAE"/>
    <w:rsid w:val="00767CDA"/>
    <w:rsid w:val="007708A9"/>
    <w:rsid w:val="00770FE7"/>
    <w:rsid w:val="00773299"/>
    <w:rsid w:val="007734A8"/>
    <w:rsid w:val="00773EBC"/>
    <w:rsid w:val="007765A4"/>
    <w:rsid w:val="00776752"/>
    <w:rsid w:val="00792048"/>
    <w:rsid w:val="007934AC"/>
    <w:rsid w:val="0079437A"/>
    <w:rsid w:val="007A1AEE"/>
    <w:rsid w:val="007A30D4"/>
    <w:rsid w:val="007A30F3"/>
    <w:rsid w:val="007A5299"/>
    <w:rsid w:val="007A5F04"/>
    <w:rsid w:val="007A5F88"/>
    <w:rsid w:val="007A7047"/>
    <w:rsid w:val="007B0841"/>
    <w:rsid w:val="007B1EFE"/>
    <w:rsid w:val="007B59AB"/>
    <w:rsid w:val="007B5CE7"/>
    <w:rsid w:val="007B6570"/>
    <w:rsid w:val="007C02B3"/>
    <w:rsid w:val="007C21CC"/>
    <w:rsid w:val="007C21D1"/>
    <w:rsid w:val="007C6CB4"/>
    <w:rsid w:val="007D0EB6"/>
    <w:rsid w:val="007D0F39"/>
    <w:rsid w:val="007D306E"/>
    <w:rsid w:val="007D4A74"/>
    <w:rsid w:val="007D5B0B"/>
    <w:rsid w:val="007E06BD"/>
    <w:rsid w:val="007E123E"/>
    <w:rsid w:val="007E2E13"/>
    <w:rsid w:val="007E2EAA"/>
    <w:rsid w:val="007E628B"/>
    <w:rsid w:val="007E76B7"/>
    <w:rsid w:val="007E77E9"/>
    <w:rsid w:val="007E7A68"/>
    <w:rsid w:val="007F2060"/>
    <w:rsid w:val="007F3217"/>
    <w:rsid w:val="007F49EB"/>
    <w:rsid w:val="007F4C51"/>
    <w:rsid w:val="008005DA"/>
    <w:rsid w:val="00800E2C"/>
    <w:rsid w:val="00802948"/>
    <w:rsid w:val="00802C48"/>
    <w:rsid w:val="00803AC1"/>
    <w:rsid w:val="00805563"/>
    <w:rsid w:val="008073DA"/>
    <w:rsid w:val="00811355"/>
    <w:rsid w:val="008119E0"/>
    <w:rsid w:val="00814589"/>
    <w:rsid w:val="00815DB0"/>
    <w:rsid w:val="008168C0"/>
    <w:rsid w:val="00817EB3"/>
    <w:rsid w:val="00820DC7"/>
    <w:rsid w:val="00822B9D"/>
    <w:rsid w:val="00824EF3"/>
    <w:rsid w:val="00825443"/>
    <w:rsid w:val="0083213B"/>
    <w:rsid w:val="00833701"/>
    <w:rsid w:val="0083584F"/>
    <w:rsid w:val="00837685"/>
    <w:rsid w:val="00844CFA"/>
    <w:rsid w:val="008451C9"/>
    <w:rsid w:val="00845D3E"/>
    <w:rsid w:val="00846D21"/>
    <w:rsid w:val="008512CF"/>
    <w:rsid w:val="008515D3"/>
    <w:rsid w:val="00851F69"/>
    <w:rsid w:val="00855A10"/>
    <w:rsid w:val="008563DF"/>
    <w:rsid w:val="00861180"/>
    <w:rsid w:val="008627C0"/>
    <w:rsid w:val="00863F2B"/>
    <w:rsid w:val="00866C6C"/>
    <w:rsid w:val="008755BB"/>
    <w:rsid w:val="00877610"/>
    <w:rsid w:val="008809A8"/>
    <w:rsid w:val="00881E76"/>
    <w:rsid w:val="008907EC"/>
    <w:rsid w:val="00894D63"/>
    <w:rsid w:val="00895734"/>
    <w:rsid w:val="00895B37"/>
    <w:rsid w:val="008A088C"/>
    <w:rsid w:val="008A0D26"/>
    <w:rsid w:val="008A20A4"/>
    <w:rsid w:val="008A2577"/>
    <w:rsid w:val="008A2773"/>
    <w:rsid w:val="008A458E"/>
    <w:rsid w:val="008A628F"/>
    <w:rsid w:val="008A7356"/>
    <w:rsid w:val="008A7998"/>
    <w:rsid w:val="008A7F39"/>
    <w:rsid w:val="008B2E22"/>
    <w:rsid w:val="008B46E3"/>
    <w:rsid w:val="008B4B0B"/>
    <w:rsid w:val="008B60EA"/>
    <w:rsid w:val="008C3688"/>
    <w:rsid w:val="008D323C"/>
    <w:rsid w:val="008D6D85"/>
    <w:rsid w:val="008E0217"/>
    <w:rsid w:val="008E2AD0"/>
    <w:rsid w:val="008E3D9D"/>
    <w:rsid w:val="008E4948"/>
    <w:rsid w:val="008F1B84"/>
    <w:rsid w:val="008F2ED1"/>
    <w:rsid w:val="008F3D32"/>
    <w:rsid w:val="008F675A"/>
    <w:rsid w:val="009029BC"/>
    <w:rsid w:val="00903964"/>
    <w:rsid w:val="00905E9A"/>
    <w:rsid w:val="009109AE"/>
    <w:rsid w:val="00914215"/>
    <w:rsid w:val="00914E51"/>
    <w:rsid w:val="00920209"/>
    <w:rsid w:val="009213FF"/>
    <w:rsid w:val="00923685"/>
    <w:rsid w:val="009244D9"/>
    <w:rsid w:val="00926C6E"/>
    <w:rsid w:val="00930DDD"/>
    <w:rsid w:val="009332E7"/>
    <w:rsid w:val="009410E1"/>
    <w:rsid w:val="0094127E"/>
    <w:rsid w:val="009413B2"/>
    <w:rsid w:val="00941CEF"/>
    <w:rsid w:val="0094230C"/>
    <w:rsid w:val="00942CAD"/>
    <w:rsid w:val="00944F46"/>
    <w:rsid w:val="00945D76"/>
    <w:rsid w:val="009470AF"/>
    <w:rsid w:val="00947406"/>
    <w:rsid w:val="00947FAC"/>
    <w:rsid w:val="009510B7"/>
    <w:rsid w:val="00952171"/>
    <w:rsid w:val="0095404F"/>
    <w:rsid w:val="00956790"/>
    <w:rsid w:val="00961CA8"/>
    <w:rsid w:val="00962E39"/>
    <w:rsid w:val="0096332D"/>
    <w:rsid w:val="0096584A"/>
    <w:rsid w:val="0096601B"/>
    <w:rsid w:val="009705E1"/>
    <w:rsid w:val="00970D87"/>
    <w:rsid w:val="00971A30"/>
    <w:rsid w:val="009722B0"/>
    <w:rsid w:val="0097271C"/>
    <w:rsid w:val="00973DF8"/>
    <w:rsid w:val="00974320"/>
    <w:rsid w:val="00974C76"/>
    <w:rsid w:val="009758BD"/>
    <w:rsid w:val="00975EC9"/>
    <w:rsid w:val="00976CD5"/>
    <w:rsid w:val="009774F0"/>
    <w:rsid w:val="00981CEE"/>
    <w:rsid w:val="0098368E"/>
    <w:rsid w:val="00983B99"/>
    <w:rsid w:val="009869F5"/>
    <w:rsid w:val="0099405C"/>
    <w:rsid w:val="00996DD8"/>
    <w:rsid w:val="00997126"/>
    <w:rsid w:val="009A24A3"/>
    <w:rsid w:val="009A363A"/>
    <w:rsid w:val="009A690F"/>
    <w:rsid w:val="009A7227"/>
    <w:rsid w:val="009B076B"/>
    <w:rsid w:val="009B5D8E"/>
    <w:rsid w:val="009B6407"/>
    <w:rsid w:val="009B7A2C"/>
    <w:rsid w:val="009C0654"/>
    <w:rsid w:val="009C1B24"/>
    <w:rsid w:val="009C226B"/>
    <w:rsid w:val="009C2B82"/>
    <w:rsid w:val="009C5882"/>
    <w:rsid w:val="009C7170"/>
    <w:rsid w:val="009D0F72"/>
    <w:rsid w:val="009D0FD5"/>
    <w:rsid w:val="009D7C5E"/>
    <w:rsid w:val="009D7EDC"/>
    <w:rsid w:val="009E01F1"/>
    <w:rsid w:val="009E60E0"/>
    <w:rsid w:val="009F12C3"/>
    <w:rsid w:val="009F2A29"/>
    <w:rsid w:val="009F2F41"/>
    <w:rsid w:val="009F5289"/>
    <w:rsid w:val="009F5A4F"/>
    <w:rsid w:val="009F7689"/>
    <w:rsid w:val="00A0061B"/>
    <w:rsid w:val="00A01EFF"/>
    <w:rsid w:val="00A029C5"/>
    <w:rsid w:val="00A07404"/>
    <w:rsid w:val="00A10232"/>
    <w:rsid w:val="00A1602C"/>
    <w:rsid w:val="00A1716C"/>
    <w:rsid w:val="00A203F3"/>
    <w:rsid w:val="00A21204"/>
    <w:rsid w:val="00A2313F"/>
    <w:rsid w:val="00A2335B"/>
    <w:rsid w:val="00A24759"/>
    <w:rsid w:val="00A256DB"/>
    <w:rsid w:val="00A258EC"/>
    <w:rsid w:val="00A27AD9"/>
    <w:rsid w:val="00A30439"/>
    <w:rsid w:val="00A32DC4"/>
    <w:rsid w:val="00A34C97"/>
    <w:rsid w:val="00A36CE5"/>
    <w:rsid w:val="00A40B0B"/>
    <w:rsid w:val="00A4321F"/>
    <w:rsid w:val="00A43CA5"/>
    <w:rsid w:val="00A47CFA"/>
    <w:rsid w:val="00A5089E"/>
    <w:rsid w:val="00A5280A"/>
    <w:rsid w:val="00A52F33"/>
    <w:rsid w:val="00A5727C"/>
    <w:rsid w:val="00A60714"/>
    <w:rsid w:val="00A608BF"/>
    <w:rsid w:val="00A62494"/>
    <w:rsid w:val="00A64C1B"/>
    <w:rsid w:val="00A65E7C"/>
    <w:rsid w:val="00A70995"/>
    <w:rsid w:val="00A71F85"/>
    <w:rsid w:val="00A756EF"/>
    <w:rsid w:val="00A76670"/>
    <w:rsid w:val="00A8262A"/>
    <w:rsid w:val="00A82F01"/>
    <w:rsid w:val="00A865DF"/>
    <w:rsid w:val="00A867FB"/>
    <w:rsid w:val="00A927D3"/>
    <w:rsid w:val="00A94738"/>
    <w:rsid w:val="00A95C14"/>
    <w:rsid w:val="00A97EB5"/>
    <w:rsid w:val="00AA3975"/>
    <w:rsid w:val="00AA6200"/>
    <w:rsid w:val="00AA6680"/>
    <w:rsid w:val="00AB09B7"/>
    <w:rsid w:val="00AB0F9F"/>
    <w:rsid w:val="00AB3D7B"/>
    <w:rsid w:val="00AB4B1A"/>
    <w:rsid w:val="00AC3712"/>
    <w:rsid w:val="00AC412B"/>
    <w:rsid w:val="00AC4926"/>
    <w:rsid w:val="00AC566A"/>
    <w:rsid w:val="00AC5A88"/>
    <w:rsid w:val="00AC5D91"/>
    <w:rsid w:val="00AD0509"/>
    <w:rsid w:val="00AD06ED"/>
    <w:rsid w:val="00AD1B34"/>
    <w:rsid w:val="00AD39F8"/>
    <w:rsid w:val="00AD42EB"/>
    <w:rsid w:val="00AD7B00"/>
    <w:rsid w:val="00AE0013"/>
    <w:rsid w:val="00AE4293"/>
    <w:rsid w:val="00AE4589"/>
    <w:rsid w:val="00AE4F95"/>
    <w:rsid w:val="00AE79C5"/>
    <w:rsid w:val="00AF5A58"/>
    <w:rsid w:val="00AF6045"/>
    <w:rsid w:val="00B02A16"/>
    <w:rsid w:val="00B04DFE"/>
    <w:rsid w:val="00B05136"/>
    <w:rsid w:val="00B0641A"/>
    <w:rsid w:val="00B07758"/>
    <w:rsid w:val="00B11D7B"/>
    <w:rsid w:val="00B147B9"/>
    <w:rsid w:val="00B172A6"/>
    <w:rsid w:val="00B17E09"/>
    <w:rsid w:val="00B22FC6"/>
    <w:rsid w:val="00B23B63"/>
    <w:rsid w:val="00B270C0"/>
    <w:rsid w:val="00B274C3"/>
    <w:rsid w:val="00B308DB"/>
    <w:rsid w:val="00B30B4D"/>
    <w:rsid w:val="00B3318B"/>
    <w:rsid w:val="00B378EB"/>
    <w:rsid w:val="00B404BD"/>
    <w:rsid w:val="00B43220"/>
    <w:rsid w:val="00B43616"/>
    <w:rsid w:val="00B443AE"/>
    <w:rsid w:val="00B469F8"/>
    <w:rsid w:val="00B51D09"/>
    <w:rsid w:val="00B6243C"/>
    <w:rsid w:val="00B6287B"/>
    <w:rsid w:val="00B63D63"/>
    <w:rsid w:val="00B64197"/>
    <w:rsid w:val="00B64A38"/>
    <w:rsid w:val="00B66BD0"/>
    <w:rsid w:val="00B73731"/>
    <w:rsid w:val="00B77CE5"/>
    <w:rsid w:val="00B80A80"/>
    <w:rsid w:val="00B82C58"/>
    <w:rsid w:val="00B83DCA"/>
    <w:rsid w:val="00B857B9"/>
    <w:rsid w:val="00B85E52"/>
    <w:rsid w:val="00B90B30"/>
    <w:rsid w:val="00B90F22"/>
    <w:rsid w:val="00B917DE"/>
    <w:rsid w:val="00B940CF"/>
    <w:rsid w:val="00B94430"/>
    <w:rsid w:val="00BA0B37"/>
    <w:rsid w:val="00BA289F"/>
    <w:rsid w:val="00BA34AF"/>
    <w:rsid w:val="00BA34F9"/>
    <w:rsid w:val="00BA43AD"/>
    <w:rsid w:val="00BA7083"/>
    <w:rsid w:val="00BB2194"/>
    <w:rsid w:val="00BB29D8"/>
    <w:rsid w:val="00BB3ABD"/>
    <w:rsid w:val="00BB7783"/>
    <w:rsid w:val="00BC0C76"/>
    <w:rsid w:val="00BC2859"/>
    <w:rsid w:val="00BC68AB"/>
    <w:rsid w:val="00BD5947"/>
    <w:rsid w:val="00BD5E41"/>
    <w:rsid w:val="00BD7ED3"/>
    <w:rsid w:val="00BE17D0"/>
    <w:rsid w:val="00BE1BD8"/>
    <w:rsid w:val="00BE2377"/>
    <w:rsid w:val="00BE27ED"/>
    <w:rsid w:val="00BE7413"/>
    <w:rsid w:val="00BF2079"/>
    <w:rsid w:val="00C00F24"/>
    <w:rsid w:val="00C035A6"/>
    <w:rsid w:val="00C04797"/>
    <w:rsid w:val="00C04F32"/>
    <w:rsid w:val="00C05932"/>
    <w:rsid w:val="00C06EF9"/>
    <w:rsid w:val="00C07702"/>
    <w:rsid w:val="00C077D3"/>
    <w:rsid w:val="00C07C89"/>
    <w:rsid w:val="00C212F0"/>
    <w:rsid w:val="00C2197A"/>
    <w:rsid w:val="00C24D61"/>
    <w:rsid w:val="00C25BF3"/>
    <w:rsid w:val="00C26156"/>
    <w:rsid w:val="00C26566"/>
    <w:rsid w:val="00C310A0"/>
    <w:rsid w:val="00C314C6"/>
    <w:rsid w:val="00C32206"/>
    <w:rsid w:val="00C32B8E"/>
    <w:rsid w:val="00C330A1"/>
    <w:rsid w:val="00C355BC"/>
    <w:rsid w:val="00C35CAA"/>
    <w:rsid w:val="00C40A12"/>
    <w:rsid w:val="00C437D4"/>
    <w:rsid w:val="00C439E7"/>
    <w:rsid w:val="00C46BD9"/>
    <w:rsid w:val="00C50FAE"/>
    <w:rsid w:val="00C5158D"/>
    <w:rsid w:val="00C528ED"/>
    <w:rsid w:val="00C54E38"/>
    <w:rsid w:val="00C55C60"/>
    <w:rsid w:val="00C5746F"/>
    <w:rsid w:val="00C60099"/>
    <w:rsid w:val="00C619D0"/>
    <w:rsid w:val="00C63EFC"/>
    <w:rsid w:val="00C66391"/>
    <w:rsid w:val="00C66B07"/>
    <w:rsid w:val="00C704F9"/>
    <w:rsid w:val="00C813EE"/>
    <w:rsid w:val="00C83E71"/>
    <w:rsid w:val="00C84A56"/>
    <w:rsid w:val="00C86A24"/>
    <w:rsid w:val="00C900C6"/>
    <w:rsid w:val="00C90705"/>
    <w:rsid w:val="00C93C85"/>
    <w:rsid w:val="00C97D99"/>
    <w:rsid w:val="00CA0563"/>
    <w:rsid w:val="00CA0C77"/>
    <w:rsid w:val="00CA1F62"/>
    <w:rsid w:val="00CA2350"/>
    <w:rsid w:val="00CA3171"/>
    <w:rsid w:val="00CA56D1"/>
    <w:rsid w:val="00CB08A0"/>
    <w:rsid w:val="00CB2B40"/>
    <w:rsid w:val="00CB7F8A"/>
    <w:rsid w:val="00CC1DDA"/>
    <w:rsid w:val="00CC2FA8"/>
    <w:rsid w:val="00CC30A7"/>
    <w:rsid w:val="00CD0047"/>
    <w:rsid w:val="00CD556D"/>
    <w:rsid w:val="00CE12ED"/>
    <w:rsid w:val="00CE33AA"/>
    <w:rsid w:val="00CE3795"/>
    <w:rsid w:val="00CE3C19"/>
    <w:rsid w:val="00CE490C"/>
    <w:rsid w:val="00CE65D3"/>
    <w:rsid w:val="00CE7457"/>
    <w:rsid w:val="00CF2420"/>
    <w:rsid w:val="00CF7298"/>
    <w:rsid w:val="00D00E55"/>
    <w:rsid w:val="00D01214"/>
    <w:rsid w:val="00D019E2"/>
    <w:rsid w:val="00D02341"/>
    <w:rsid w:val="00D041F3"/>
    <w:rsid w:val="00D062CB"/>
    <w:rsid w:val="00D06B67"/>
    <w:rsid w:val="00D072AE"/>
    <w:rsid w:val="00D10CFB"/>
    <w:rsid w:val="00D12850"/>
    <w:rsid w:val="00D1316D"/>
    <w:rsid w:val="00D13C92"/>
    <w:rsid w:val="00D13CAF"/>
    <w:rsid w:val="00D20573"/>
    <w:rsid w:val="00D2111D"/>
    <w:rsid w:val="00D21D40"/>
    <w:rsid w:val="00D22B03"/>
    <w:rsid w:val="00D22DBA"/>
    <w:rsid w:val="00D24D89"/>
    <w:rsid w:val="00D26CD5"/>
    <w:rsid w:val="00D30E8B"/>
    <w:rsid w:val="00D3193D"/>
    <w:rsid w:val="00D320E7"/>
    <w:rsid w:val="00D40C13"/>
    <w:rsid w:val="00D43A6B"/>
    <w:rsid w:val="00D46252"/>
    <w:rsid w:val="00D47B0D"/>
    <w:rsid w:val="00D511DD"/>
    <w:rsid w:val="00D5177D"/>
    <w:rsid w:val="00D51809"/>
    <w:rsid w:val="00D51A28"/>
    <w:rsid w:val="00D51F73"/>
    <w:rsid w:val="00D55E72"/>
    <w:rsid w:val="00D56691"/>
    <w:rsid w:val="00D5688F"/>
    <w:rsid w:val="00D65BB3"/>
    <w:rsid w:val="00D70E4C"/>
    <w:rsid w:val="00D73502"/>
    <w:rsid w:val="00D75846"/>
    <w:rsid w:val="00D75BCB"/>
    <w:rsid w:val="00D76267"/>
    <w:rsid w:val="00D810C7"/>
    <w:rsid w:val="00D81B1C"/>
    <w:rsid w:val="00D8389B"/>
    <w:rsid w:val="00D90A55"/>
    <w:rsid w:val="00D940AF"/>
    <w:rsid w:val="00D96A9D"/>
    <w:rsid w:val="00DA0A49"/>
    <w:rsid w:val="00DA2044"/>
    <w:rsid w:val="00DA3EFB"/>
    <w:rsid w:val="00DA4F19"/>
    <w:rsid w:val="00DA596B"/>
    <w:rsid w:val="00DB3552"/>
    <w:rsid w:val="00DB3621"/>
    <w:rsid w:val="00DB5940"/>
    <w:rsid w:val="00DB74AD"/>
    <w:rsid w:val="00DC198D"/>
    <w:rsid w:val="00DC2778"/>
    <w:rsid w:val="00DC5254"/>
    <w:rsid w:val="00DD2B31"/>
    <w:rsid w:val="00DD6BCE"/>
    <w:rsid w:val="00DE2103"/>
    <w:rsid w:val="00DE349D"/>
    <w:rsid w:val="00DE375A"/>
    <w:rsid w:val="00DE386E"/>
    <w:rsid w:val="00DF02A3"/>
    <w:rsid w:val="00DF0DF1"/>
    <w:rsid w:val="00DF440D"/>
    <w:rsid w:val="00DF63E8"/>
    <w:rsid w:val="00E00AEF"/>
    <w:rsid w:val="00E05165"/>
    <w:rsid w:val="00E07A4D"/>
    <w:rsid w:val="00E1295C"/>
    <w:rsid w:val="00E144DE"/>
    <w:rsid w:val="00E16380"/>
    <w:rsid w:val="00E2309F"/>
    <w:rsid w:val="00E23513"/>
    <w:rsid w:val="00E26305"/>
    <w:rsid w:val="00E31773"/>
    <w:rsid w:val="00E31E93"/>
    <w:rsid w:val="00E338D8"/>
    <w:rsid w:val="00E44384"/>
    <w:rsid w:val="00E447E3"/>
    <w:rsid w:val="00E4498B"/>
    <w:rsid w:val="00E45FFB"/>
    <w:rsid w:val="00E52D34"/>
    <w:rsid w:val="00E54141"/>
    <w:rsid w:val="00E614DC"/>
    <w:rsid w:val="00E617B1"/>
    <w:rsid w:val="00E62ABA"/>
    <w:rsid w:val="00E634A5"/>
    <w:rsid w:val="00E63AB2"/>
    <w:rsid w:val="00E64361"/>
    <w:rsid w:val="00E66706"/>
    <w:rsid w:val="00E6743C"/>
    <w:rsid w:val="00E71CE5"/>
    <w:rsid w:val="00E73B05"/>
    <w:rsid w:val="00E73B2A"/>
    <w:rsid w:val="00E82E98"/>
    <w:rsid w:val="00E830B1"/>
    <w:rsid w:val="00E834CC"/>
    <w:rsid w:val="00E844C6"/>
    <w:rsid w:val="00E84725"/>
    <w:rsid w:val="00E85A8E"/>
    <w:rsid w:val="00E872AC"/>
    <w:rsid w:val="00E917AD"/>
    <w:rsid w:val="00E91950"/>
    <w:rsid w:val="00E9268A"/>
    <w:rsid w:val="00E97126"/>
    <w:rsid w:val="00EA09BE"/>
    <w:rsid w:val="00EA36F4"/>
    <w:rsid w:val="00EA6EC1"/>
    <w:rsid w:val="00EA7F19"/>
    <w:rsid w:val="00EB06C4"/>
    <w:rsid w:val="00EB2E38"/>
    <w:rsid w:val="00EB4BD4"/>
    <w:rsid w:val="00EC0290"/>
    <w:rsid w:val="00EC2797"/>
    <w:rsid w:val="00EC2CD6"/>
    <w:rsid w:val="00EC4DD8"/>
    <w:rsid w:val="00EC5CF9"/>
    <w:rsid w:val="00ED2B04"/>
    <w:rsid w:val="00ED3344"/>
    <w:rsid w:val="00ED357E"/>
    <w:rsid w:val="00ED4950"/>
    <w:rsid w:val="00ED5E56"/>
    <w:rsid w:val="00ED63A0"/>
    <w:rsid w:val="00ED6F66"/>
    <w:rsid w:val="00ED71D0"/>
    <w:rsid w:val="00ED7A11"/>
    <w:rsid w:val="00EE2927"/>
    <w:rsid w:val="00EE2B9B"/>
    <w:rsid w:val="00EE4B51"/>
    <w:rsid w:val="00EE5081"/>
    <w:rsid w:val="00EE5B68"/>
    <w:rsid w:val="00EE77E3"/>
    <w:rsid w:val="00EF1F31"/>
    <w:rsid w:val="00EF25DB"/>
    <w:rsid w:val="00EF273F"/>
    <w:rsid w:val="00EF5D12"/>
    <w:rsid w:val="00EF712A"/>
    <w:rsid w:val="00F02093"/>
    <w:rsid w:val="00F06323"/>
    <w:rsid w:val="00F06DA1"/>
    <w:rsid w:val="00F07A37"/>
    <w:rsid w:val="00F1031A"/>
    <w:rsid w:val="00F15B5A"/>
    <w:rsid w:val="00F171DA"/>
    <w:rsid w:val="00F17C76"/>
    <w:rsid w:val="00F210BE"/>
    <w:rsid w:val="00F21429"/>
    <w:rsid w:val="00F23E87"/>
    <w:rsid w:val="00F2502E"/>
    <w:rsid w:val="00F263F9"/>
    <w:rsid w:val="00F30714"/>
    <w:rsid w:val="00F30D90"/>
    <w:rsid w:val="00F30F1F"/>
    <w:rsid w:val="00F3162B"/>
    <w:rsid w:val="00F34B70"/>
    <w:rsid w:val="00F43E0E"/>
    <w:rsid w:val="00F457EE"/>
    <w:rsid w:val="00F47B08"/>
    <w:rsid w:val="00F503F9"/>
    <w:rsid w:val="00F50885"/>
    <w:rsid w:val="00F50900"/>
    <w:rsid w:val="00F50F59"/>
    <w:rsid w:val="00F50F6E"/>
    <w:rsid w:val="00F5609B"/>
    <w:rsid w:val="00F56372"/>
    <w:rsid w:val="00F571E0"/>
    <w:rsid w:val="00F62113"/>
    <w:rsid w:val="00F621B1"/>
    <w:rsid w:val="00F663BA"/>
    <w:rsid w:val="00F709C7"/>
    <w:rsid w:val="00F71334"/>
    <w:rsid w:val="00F717F9"/>
    <w:rsid w:val="00F72573"/>
    <w:rsid w:val="00F73825"/>
    <w:rsid w:val="00F749B3"/>
    <w:rsid w:val="00F75662"/>
    <w:rsid w:val="00F76754"/>
    <w:rsid w:val="00F77B47"/>
    <w:rsid w:val="00F82F43"/>
    <w:rsid w:val="00F84244"/>
    <w:rsid w:val="00F85BDA"/>
    <w:rsid w:val="00F86218"/>
    <w:rsid w:val="00F92AE7"/>
    <w:rsid w:val="00F9324B"/>
    <w:rsid w:val="00F95D52"/>
    <w:rsid w:val="00FA1B2F"/>
    <w:rsid w:val="00FA2C68"/>
    <w:rsid w:val="00FA53E1"/>
    <w:rsid w:val="00FA6971"/>
    <w:rsid w:val="00FA72A8"/>
    <w:rsid w:val="00FB0886"/>
    <w:rsid w:val="00FB0A98"/>
    <w:rsid w:val="00FB1F55"/>
    <w:rsid w:val="00FB2207"/>
    <w:rsid w:val="00FB3EA8"/>
    <w:rsid w:val="00FB4727"/>
    <w:rsid w:val="00FB51CB"/>
    <w:rsid w:val="00FC1683"/>
    <w:rsid w:val="00FC36C0"/>
    <w:rsid w:val="00FC3A48"/>
    <w:rsid w:val="00FC3DF6"/>
    <w:rsid w:val="00FD632D"/>
    <w:rsid w:val="00FD6335"/>
    <w:rsid w:val="00FD788A"/>
    <w:rsid w:val="00FE2475"/>
    <w:rsid w:val="00FE2F45"/>
    <w:rsid w:val="00FE3664"/>
    <w:rsid w:val="00FE4F3B"/>
    <w:rsid w:val="00FE7426"/>
    <w:rsid w:val="00FF21E9"/>
    <w:rsid w:val="00FF2937"/>
    <w:rsid w:val="00FF364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0A98ED"/>
  <w15:chartTrackingRefBased/>
  <w15:docId w15:val="{1816C6D7-919F-4F88-909F-A2CD67A970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F571E0"/>
    <w:pPr>
      <w:widowControl w:val="0"/>
      <w:suppressAutoHyphens/>
      <w:spacing w:after="0" w:line="240" w:lineRule="auto"/>
    </w:pPr>
    <w:rPr>
      <w:rFonts w:ascii="Times New Roman" w:eastAsia="Lucida Sans Unicode" w:hAnsi="Times New Roman" w:cs="Times New Roman"/>
      <w:sz w:val="24"/>
      <w:szCs w:val="24"/>
    </w:rPr>
  </w:style>
  <w:style w:type="paragraph" w:styleId="1">
    <w:name w:val="heading 1"/>
    <w:basedOn w:val="a0"/>
    <w:next w:val="a0"/>
    <w:link w:val="10"/>
    <w:qFormat/>
    <w:rsid w:val="00944F46"/>
    <w:pPr>
      <w:keepNext/>
      <w:widowControl/>
      <w:numPr>
        <w:numId w:val="1"/>
      </w:numPr>
      <w:outlineLvl w:val="0"/>
    </w:pPr>
    <w:rPr>
      <w:rFonts w:eastAsia="Times New Roman"/>
      <w:b/>
      <w:bCs/>
      <w:sz w:val="28"/>
      <w:lang w:eastAsia="ar-SA"/>
    </w:rPr>
  </w:style>
  <w:style w:type="paragraph" w:styleId="2">
    <w:name w:val="heading 2"/>
    <w:basedOn w:val="a0"/>
    <w:next w:val="a0"/>
    <w:link w:val="20"/>
    <w:uiPriority w:val="9"/>
    <w:unhideWhenUsed/>
    <w:qFormat/>
    <w:rsid w:val="00EC029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No Spacing"/>
    <w:aliases w:val="с интервалом,No Spacing,Без интервала11,Без интервала Знак Знак Знак,Без интервала Знак Знак"/>
    <w:link w:val="a5"/>
    <w:qFormat/>
    <w:rsid w:val="00F571E0"/>
    <w:pPr>
      <w:widowControl w:val="0"/>
      <w:suppressAutoHyphens/>
      <w:spacing w:after="0" w:line="240" w:lineRule="auto"/>
    </w:pPr>
    <w:rPr>
      <w:rFonts w:ascii="Times New Roman" w:eastAsia="Lucida Sans Unicode" w:hAnsi="Times New Roman" w:cs="Times New Roman"/>
      <w:sz w:val="24"/>
      <w:szCs w:val="24"/>
    </w:rPr>
  </w:style>
  <w:style w:type="character" w:styleId="a6">
    <w:name w:val="Hyperlink"/>
    <w:rsid w:val="00F571E0"/>
    <w:rPr>
      <w:rFonts w:cs="Times New Roman"/>
      <w:color w:val="0000FF"/>
      <w:u w:val="single"/>
    </w:rPr>
  </w:style>
  <w:style w:type="paragraph" w:styleId="a7">
    <w:name w:val="header"/>
    <w:basedOn w:val="a0"/>
    <w:link w:val="a8"/>
    <w:uiPriority w:val="99"/>
    <w:unhideWhenUsed/>
    <w:rsid w:val="00F571E0"/>
    <w:pPr>
      <w:tabs>
        <w:tab w:val="center" w:pos="4677"/>
        <w:tab w:val="right" w:pos="9355"/>
      </w:tabs>
    </w:pPr>
  </w:style>
  <w:style w:type="character" w:customStyle="1" w:styleId="a8">
    <w:name w:val="Верхний колонтитул Знак"/>
    <w:basedOn w:val="a1"/>
    <w:link w:val="a7"/>
    <w:uiPriority w:val="99"/>
    <w:rsid w:val="00F571E0"/>
    <w:rPr>
      <w:rFonts w:ascii="Times New Roman" w:eastAsia="Lucida Sans Unicode" w:hAnsi="Times New Roman" w:cs="Times New Roman"/>
      <w:sz w:val="24"/>
      <w:szCs w:val="24"/>
    </w:rPr>
  </w:style>
  <w:style w:type="paragraph" w:styleId="a9">
    <w:name w:val="footer"/>
    <w:basedOn w:val="a0"/>
    <w:link w:val="aa"/>
    <w:uiPriority w:val="99"/>
    <w:unhideWhenUsed/>
    <w:rsid w:val="00F571E0"/>
    <w:pPr>
      <w:tabs>
        <w:tab w:val="center" w:pos="4677"/>
        <w:tab w:val="right" w:pos="9355"/>
      </w:tabs>
    </w:pPr>
  </w:style>
  <w:style w:type="character" w:customStyle="1" w:styleId="aa">
    <w:name w:val="Нижний колонтитул Знак"/>
    <w:basedOn w:val="a1"/>
    <w:link w:val="a9"/>
    <w:uiPriority w:val="99"/>
    <w:rsid w:val="00F571E0"/>
    <w:rPr>
      <w:rFonts w:ascii="Times New Roman" w:eastAsia="Lucida Sans Unicode" w:hAnsi="Times New Roman" w:cs="Times New Roman"/>
      <w:sz w:val="24"/>
      <w:szCs w:val="24"/>
    </w:rPr>
  </w:style>
  <w:style w:type="table" w:styleId="ab">
    <w:name w:val="Table Grid"/>
    <w:basedOn w:val="a2"/>
    <w:rsid w:val="00F571E0"/>
    <w:pPr>
      <w:spacing w:after="0" w:line="240" w:lineRule="auto"/>
    </w:pPr>
    <w:rPr>
      <w:rFonts w:ascii="Times New Roman" w:eastAsia="Times New Roman" w:hAnsi="Times New Roman"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ody Text Indent"/>
    <w:basedOn w:val="a0"/>
    <w:link w:val="ad"/>
    <w:rsid w:val="00ED357E"/>
    <w:pPr>
      <w:widowControl/>
      <w:suppressAutoHyphens w:val="0"/>
      <w:ind w:firstLine="708"/>
    </w:pPr>
    <w:rPr>
      <w:rFonts w:eastAsia="Times New Roman"/>
      <w:sz w:val="28"/>
      <w:lang w:eastAsia="ru-RU"/>
    </w:rPr>
  </w:style>
  <w:style w:type="character" w:customStyle="1" w:styleId="ad">
    <w:name w:val="Основной текст с отступом Знак"/>
    <w:basedOn w:val="a1"/>
    <w:link w:val="ac"/>
    <w:rsid w:val="00ED357E"/>
    <w:rPr>
      <w:rFonts w:ascii="Times New Roman" w:eastAsia="Times New Roman" w:hAnsi="Times New Roman" w:cs="Times New Roman"/>
      <w:sz w:val="28"/>
      <w:szCs w:val="24"/>
      <w:lang w:eastAsia="ru-RU"/>
    </w:rPr>
  </w:style>
  <w:style w:type="paragraph" w:styleId="ae">
    <w:name w:val="Normal (Web)"/>
    <w:basedOn w:val="a0"/>
    <w:unhideWhenUsed/>
    <w:rsid w:val="00DB74AD"/>
    <w:pPr>
      <w:widowControl/>
      <w:suppressAutoHyphens w:val="0"/>
      <w:spacing w:before="100" w:beforeAutospacing="1" w:after="119"/>
    </w:pPr>
    <w:rPr>
      <w:rFonts w:eastAsia="Times New Roman"/>
      <w:lang w:eastAsia="ru-RU"/>
    </w:rPr>
  </w:style>
  <w:style w:type="paragraph" w:customStyle="1" w:styleId="ConsPlusNormal">
    <w:name w:val="ConsPlusNormal"/>
    <w:rsid w:val="00DB74A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B74AD"/>
    <w:pPr>
      <w:widowControl w:val="0"/>
      <w:autoSpaceDE w:val="0"/>
      <w:autoSpaceDN w:val="0"/>
      <w:spacing w:after="0" w:line="240" w:lineRule="auto"/>
    </w:pPr>
    <w:rPr>
      <w:rFonts w:ascii="Calibri" w:eastAsia="Times New Roman" w:hAnsi="Calibri" w:cs="Calibri"/>
      <w:b/>
      <w:szCs w:val="20"/>
      <w:lang w:eastAsia="ru-RU"/>
    </w:rPr>
  </w:style>
  <w:style w:type="paragraph" w:customStyle="1" w:styleId="TableParagraph">
    <w:name w:val="Table Paragraph"/>
    <w:basedOn w:val="a0"/>
    <w:uiPriority w:val="1"/>
    <w:qFormat/>
    <w:rsid w:val="00B51D09"/>
    <w:pPr>
      <w:suppressAutoHyphens w:val="0"/>
    </w:pPr>
    <w:rPr>
      <w:rFonts w:ascii="Calibri" w:eastAsia="Calibri" w:hAnsi="Calibri"/>
      <w:sz w:val="22"/>
      <w:szCs w:val="22"/>
      <w:lang w:val="en-US"/>
    </w:rPr>
  </w:style>
  <w:style w:type="character" w:customStyle="1" w:styleId="WW8Num1z0">
    <w:name w:val="WW8Num1z0"/>
    <w:rsid w:val="00B51D09"/>
    <w:rPr>
      <w:rFonts w:eastAsia="HiddenHorzOCR"/>
      <w:b/>
      <w:color w:val="FF0000"/>
      <w:sz w:val="24"/>
      <w:szCs w:val="24"/>
    </w:rPr>
  </w:style>
  <w:style w:type="character" w:customStyle="1" w:styleId="WW8Num1z1">
    <w:name w:val="WW8Num1z1"/>
    <w:rsid w:val="00B51D09"/>
    <w:rPr>
      <w:rFonts w:eastAsia="HiddenHorzOCR"/>
      <w:b/>
      <w:color w:val="000000"/>
      <w:sz w:val="24"/>
      <w:szCs w:val="24"/>
    </w:rPr>
  </w:style>
  <w:style w:type="character" w:customStyle="1" w:styleId="WW8Num1z2">
    <w:name w:val="WW8Num1z2"/>
    <w:rsid w:val="00B51D09"/>
  </w:style>
  <w:style w:type="character" w:customStyle="1" w:styleId="WW8Num1z3">
    <w:name w:val="WW8Num1z3"/>
    <w:rsid w:val="00B51D09"/>
  </w:style>
  <w:style w:type="character" w:customStyle="1" w:styleId="WW8Num1z4">
    <w:name w:val="WW8Num1z4"/>
    <w:rsid w:val="00B51D09"/>
  </w:style>
  <w:style w:type="character" w:customStyle="1" w:styleId="WW8Num1z5">
    <w:name w:val="WW8Num1z5"/>
    <w:rsid w:val="00B51D09"/>
  </w:style>
  <w:style w:type="character" w:customStyle="1" w:styleId="WW8Num1z6">
    <w:name w:val="WW8Num1z6"/>
    <w:rsid w:val="00B51D09"/>
  </w:style>
  <w:style w:type="character" w:customStyle="1" w:styleId="WW8Num1z7">
    <w:name w:val="WW8Num1z7"/>
    <w:rsid w:val="00B51D09"/>
  </w:style>
  <w:style w:type="character" w:customStyle="1" w:styleId="WW8Num1z8">
    <w:name w:val="WW8Num1z8"/>
    <w:rsid w:val="00B51D09"/>
  </w:style>
  <w:style w:type="character" w:customStyle="1" w:styleId="WW8Num2z0">
    <w:name w:val="WW8Num2z0"/>
    <w:rsid w:val="00B51D09"/>
    <w:rPr>
      <w:rFonts w:eastAsia="HiddenHorzOCR"/>
      <w:color w:val="000000"/>
      <w:sz w:val="24"/>
      <w:szCs w:val="24"/>
      <w:lang w:val="ru-RU"/>
    </w:rPr>
  </w:style>
  <w:style w:type="character" w:customStyle="1" w:styleId="WW8Num2z1">
    <w:name w:val="WW8Num2z1"/>
    <w:rsid w:val="00B51D09"/>
    <w:rPr>
      <w:rFonts w:eastAsia="Times New Roman"/>
      <w:color w:val="000000"/>
    </w:rPr>
  </w:style>
  <w:style w:type="character" w:customStyle="1" w:styleId="WW8Num2z2">
    <w:name w:val="WW8Num2z2"/>
    <w:rsid w:val="00B51D09"/>
  </w:style>
  <w:style w:type="character" w:customStyle="1" w:styleId="WW8Num2z3">
    <w:name w:val="WW8Num2z3"/>
    <w:rsid w:val="00B51D09"/>
  </w:style>
  <w:style w:type="character" w:customStyle="1" w:styleId="WW8Num2z4">
    <w:name w:val="WW8Num2z4"/>
    <w:rsid w:val="00B51D09"/>
  </w:style>
  <w:style w:type="character" w:customStyle="1" w:styleId="WW8Num2z5">
    <w:name w:val="WW8Num2z5"/>
    <w:rsid w:val="00B51D09"/>
  </w:style>
  <w:style w:type="character" w:customStyle="1" w:styleId="WW8Num2z6">
    <w:name w:val="WW8Num2z6"/>
    <w:rsid w:val="00B51D09"/>
  </w:style>
  <w:style w:type="character" w:customStyle="1" w:styleId="WW8Num2z7">
    <w:name w:val="WW8Num2z7"/>
    <w:rsid w:val="00B51D09"/>
  </w:style>
  <w:style w:type="character" w:customStyle="1" w:styleId="WW8Num2z8">
    <w:name w:val="WW8Num2z8"/>
    <w:rsid w:val="00B51D09"/>
  </w:style>
  <w:style w:type="character" w:customStyle="1" w:styleId="WW8Num3z0">
    <w:name w:val="WW8Num3z0"/>
    <w:rsid w:val="00B51D09"/>
    <w:rPr>
      <w:rFonts w:eastAsia="HiddenHorzOCR"/>
      <w:b/>
      <w:color w:val="FF0000"/>
      <w:sz w:val="24"/>
      <w:szCs w:val="24"/>
      <w:lang w:val="ru-RU"/>
    </w:rPr>
  </w:style>
  <w:style w:type="character" w:customStyle="1" w:styleId="WW8Num3z1">
    <w:name w:val="WW8Num3z1"/>
    <w:rsid w:val="00B51D09"/>
    <w:rPr>
      <w:rFonts w:eastAsia="HiddenHorzOCR"/>
      <w:b/>
      <w:color w:val="000000"/>
      <w:sz w:val="24"/>
      <w:szCs w:val="24"/>
    </w:rPr>
  </w:style>
  <w:style w:type="character" w:customStyle="1" w:styleId="WW8Num3z2">
    <w:name w:val="WW8Num3z2"/>
    <w:rsid w:val="00B51D09"/>
  </w:style>
  <w:style w:type="character" w:customStyle="1" w:styleId="WW8Num3z3">
    <w:name w:val="WW8Num3z3"/>
    <w:rsid w:val="00B51D09"/>
  </w:style>
  <w:style w:type="character" w:customStyle="1" w:styleId="WW8Num3z4">
    <w:name w:val="WW8Num3z4"/>
    <w:rsid w:val="00B51D09"/>
  </w:style>
  <w:style w:type="character" w:customStyle="1" w:styleId="WW8Num3z5">
    <w:name w:val="WW8Num3z5"/>
    <w:rsid w:val="00B51D09"/>
  </w:style>
  <w:style w:type="character" w:customStyle="1" w:styleId="WW8Num3z6">
    <w:name w:val="WW8Num3z6"/>
    <w:rsid w:val="00B51D09"/>
  </w:style>
  <w:style w:type="character" w:customStyle="1" w:styleId="WW8Num3z7">
    <w:name w:val="WW8Num3z7"/>
    <w:rsid w:val="00B51D09"/>
  </w:style>
  <w:style w:type="character" w:customStyle="1" w:styleId="WW8Num3z8">
    <w:name w:val="WW8Num3z8"/>
    <w:rsid w:val="00B51D09"/>
  </w:style>
  <w:style w:type="character" w:customStyle="1" w:styleId="WW8Num4z0">
    <w:name w:val="WW8Num4z0"/>
    <w:rsid w:val="00B51D09"/>
    <w:rPr>
      <w:rFonts w:ascii="Symbol" w:eastAsia="HiddenHorzOCR" w:hAnsi="Symbol" w:cs="Symbol"/>
      <w:b/>
      <w:color w:val="000000"/>
      <w:sz w:val="28"/>
      <w:szCs w:val="28"/>
      <w:lang w:val="ru-RU"/>
    </w:rPr>
  </w:style>
  <w:style w:type="character" w:customStyle="1" w:styleId="WW8Num4z1">
    <w:name w:val="WW8Num4z1"/>
    <w:rsid w:val="00B51D09"/>
  </w:style>
  <w:style w:type="character" w:customStyle="1" w:styleId="WW8Num4z2">
    <w:name w:val="WW8Num4z2"/>
    <w:rsid w:val="00B51D09"/>
  </w:style>
  <w:style w:type="character" w:customStyle="1" w:styleId="WW8Num4z3">
    <w:name w:val="WW8Num4z3"/>
    <w:rsid w:val="00B51D09"/>
  </w:style>
  <w:style w:type="character" w:customStyle="1" w:styleId="WW8Num4z4">
    <w:name w:val="WW8Num4z4"/>
    <w:rsid w:val="00B51D09"/>
  </w:style>
  <w:style w:type="character" w:customStyle="1" w:styleId="WW8Num4z5">
    <w:name w:val="WW8Num4z5"/>
    <w:rsid w:val="00B51D09"/>
  </w:style>
  <w:style w:type="character" w:customStyle="1" w:styleId="WW8Num4z6">
    <w:name w:val="WW8Num4z6"/>
    <w:rsid w:val="00B51D09"/>
  </w:style>
  <w:style w:type="character" w:customStyle="1" w:styleId="WW8Num4z7">
    <w:name w:val="WW8Num4z7"/>
    <w:rsid w:val="00B51D09"/>
  </w:style>
  <w:style w:type="character" w:customStyle="1" w:styleId="WW8Num4z8">
    <w:name w:val="WW8Num4z8"/>
    <w:rsid w:val="00B51D09"/>
  </w:style>
  <w:style w:type="character" w:customStyle="1" w:styleId="WW8Num37z0">
    <w:name w:val="WW8Num37z0"/>
    <w:rsid w:val="00B51D09"/>
    <w:rPr>
      <w:rFonts w:ascii="Symbol" w:eastAsia="HiddenHorzOCR" w:hAnsi="Symbol" w:cs="OpenSymbol"/>
      <w:color w:val="000000"/>
    </w:rPr>
  </w:style>
  <w:style w:type="character" w:customStyle="1" w:styleId="WW8Num38z0">
    <w:name w:val="WW8Num38z0"/>
    <w:rsid w:val="00B51D09"/>
    <w:rPr>
      <w:rFonts w:ascii="Symbol" w:eastAsia="HiddenHorzOCR" w:hAnsi="Symbol" w:cs="OpenSymbol"/>
      <w:color w:val="000000"/>
      <w:sz w:val="24"/>
      <w:szCs w:val="24"/>
    </w:rPr>
  </w:style>
  <w:style w:type="character" w:customStyle="1" w:styleId="FontStyle17">
    <w:name w:val="Font Style17"/>
    <w:rsid w:val="00B51D09"/>
    <w:rPr>
      <w:rFonts w:ascii="Times New Roman" w:hAnsi="Times New Roman" w:cs="Times New Roman"/>
      <w:sz w:val="16"/>
      <w:szCs w:val="16"/>
    </w:rPr>
  </w:style>
  <w:style w:type="character" w:customStyle="1" w:styleId="af">
    <w:name w:val="Символ нумерации"/>
    <w:rsid w:val="00B51D09"/>
  </w:style>
  <w:style w:type="character" w:customStyle="1" w:styleId="WW8Num36z0">
    <w:name w:val="WW8Num36z0"/>
    <w:rsid w:val="00B51D09"/>
    <w:rPr>
      <w:rFonts w:eastAsia="HiddenHorzOCR" w:cs="Times New Roman"/>
      <w:color w:val="000000"/>
    </w:rPr>
  </w:style>
  <w:style w:type="character" w:customStyle="1" w:styleId="af0">
    <w:name w:val="Маркеры списка"/>
    <w:rsid w:val="00B51D09"/>
    <w:rPr>
      <w:rFonts w:ascii="OpenSymbol" w:eastAsia="OpenSymbol" w:hAnsi="OpenSymbol" w:cs="OpenSymbol"/>
    </w:rPr>
  </w:style>
  <w:style w:type="paragraph" w:customStyle="1" w:styleId="11">
    <w:name w:val="Заголовок1"/>
    <w:basedOn w:val="a0"/>
    <w:next w:val="af1"/>
    <w:rsid w:val="00B51D09"/>
    <w:pPr>
      <w:keepNext/>
      <w:spacing w:before="240" w:after="120"/>
    </w:pPr>
    <w:rPr>
      <w:rFonts w:ascii="Arial" w:eastAsia="Andale Sans UI" w:hAnsi="Arial" w:cs="Tahoma"/>
      <w:kern w:val="1"/>
      <w:sz w:val="28"/>
      <w:szCs w:val="28"/>
    </w:rPr>
  </w:style>
  <w:style w:type="paragraph" w:styleId="af1">
    <w:name w:val="Body Text"/>
    <w:basedOn w:val="a0"/>
    <w:link w:val="af2"/>
    <w:uiPriority w:val="1"/>
    <w:qFormat/>
    <w:rsid w:val="00B51D09"/>
    <w:pPr>
      <w:spacing w:after="120"/>
    </w:pPr>
    <w:rPr>
      <w:rFonts w:eastAsia="Andale Sans UI"/>
      <w:kern w:val="1"/>
    </w:rPr>
  </w:style>
  <w:style w:type="character" w:customStyle="1" w:styleId="af2">
    <w:name w:val="Основной текст Знак"/>
    <w:basedOn w:val="a1"/>
    <w:link w:val="af1"/>
    <w:uiPriority w:val="1"/>
    <w:rsid w:val="00B51D09"/>
    <w:rPr>
      <w:rFonts w:ascii="Times New Roman" w:eastAsia="Andale Sans UI" w:hAnsi="Times New Roman" w:cs="Times New Roman"/>
      <w:kern w:val="1"/>
      <w:sz w:val="24"/>
      <w:szCs w:val="24"/>
    </w:rPr>
  </w:style>
  <w:style w:type="paragraph" w:styleId="af3">
    <w:name w:val="List"/>
    <w:basedOn w:val="af1"/>
    <w:rsid w:val="00B51D09"/>
    <w:rPr>
      <w:rFonts w:cs="Tahoma"/>
    </w:rPr>
  </w:style>
  <w:style w:type="paragraph" w:customStyle="1" w:styleId="12">
    <w:name w:val="Название1"/>
    <w:basedOn w:val="a0"/>
    <w:rsid w:val="00B51D09"/>
    <w:pPr>
      <w:suppressLineNumbers/>
      <w:spacing w:before="120" w:after="120"/>
    </w:pPr>
    <w:rPr>
      <w:rFonts w:eastAsia="Andale Sans UI" w:cs="Tahoma"/>
      <w:i/>
      <w:iCs/>
      <w:kern w:val="1"/>
    </w:rPr>
  </w:style>
  <w:style w:type="paragraph" w:customStyle="1" w:styleId="13">
    <w:name w:val="Указатель1"/>
    <w:basedOn w:val="a0"/>
    <w:rsid w:val="00B51D09"/>
    <w:pPr>
      <w:suppressLineNumbers/>
    </w:pPr>
    <w:rPr>
      <w:rFonts w:eastAsia="Andale Sans UI" w:cs="Tahoma"/>
      <w:kern w:val="1"/>
    </w:rPr>
  </w:style>
  <w:style w:type="paragraph" w:styleId="af4">
    <w:name w:val="List Paragraph"/>
    <w:basedOn w:val="a0"/>
    <w:qFormat/>
    <w:rsid w:val="00B51D09"/>
    <w:pPr>
      <w:suppressAutoHyphens w:val="0"/>
    </w:pPr>
    <w:rPr>
      <w:rFonts w:ascii="Calibri" w:eastAsia="Calibri" w:hAnsi="Calibri"/>
      <w:sz w:val="22"/>
      <w:szCs w:val="22"/>
      <w:lang w:val="en-US"/>
    </w:rPr>
  </w:style>
  <w:style w:type="paragraph" w:customStyle="1" w:styleId="110">
    <w:name w:val="Заголовок 11"/>
    <w:basedOn w:val="a0"/>
    <w:uiPriority w:val="1"/>
    <w:qFormat/>
    <w:rsid w:val="00B51D09"/>
    <w:pPr>
      <w:suppressAutoHyphens w:val="0"/>
      <w:ind w:left="119"/>
      <w:outlineLvl w:val="1"/>
    </w:pPr>
    <w:rPr>
      <w:rFonts w:eastAsia="Times New Roman"/>
      <w:sz w:val="28"/>
      <w:szCs w:val="28"/>
      <w:lang w:val="en-US"/>
    </w:rPr>
  </w:style>
  <w:style w:type="table" w:customStyle="1" w:styleId="TableNormal">
    <w:name w:val="Table Normal"/>
    <w:uiPriority w:val="2"/>
    <w:semiHidden/>
    <w:qFormat/>
    <w:rsid w:val="00B51D09"/>
    <w:pPr>
      <w:widowControl w:val="0"/>
      <w:spacing w:after="0" w:line="240" w:lineRule="auto"/>
    </w:pPr>
    <w:rPr>
      <w:rFonts w:ascii="Calibri" w:eastAsia="Calibri" w:hAnsi="Calibri" w:cs="Times New Roman"/>
      <w:lang w:val="en-US"/>
    </w:rPr>
    <w:tblPr>
      <w:tblCellMar>
        <w:top w:w="0" w:type="dxa"/>
        <w:left w:w="0" w:type="dxa"/>
        <w:bottom w:w="0" w:type="dxa"/>
        <w:right w:w="0" w:type="dxa"/>
      </w:tblCellMar>
    </w:tblPr>
  </w:style>
  <w:style w:type="paragraph" w:customStyle="1" w:styleId="constitle">
    <w:name w:val="constitle"/>
    <w:basedOn w:val="a0"/>
    <w:rsid w:val="002033A0"/>
    <w:pPr>
      <w:widowControl/>
      <w:spacing w:before="280" w:after="280"/>
    </w:pPr>
    <w:rPr>
      <w:rFonts w:eastAsia="Calibri"/>
      <w:lang w:eastAsia="ar-SA"/>
    </w:rPr>
  </w:style>
  <w:style w:type="paragraph" w:customStyle="1" w:styleId="ConsNonformat">
    <w:name w:val="ConsNonformat"/>
    <w:rsid w:val="00615C00"/>
    <w:pPr>
      <w:widowControl w:val="0"/>
      <w:suppressAutoHyphens/>
      <w:autoSpaceDE w:val="0"/>
      <w:spacing w:after="0" w:line="240" w:lineRule="auto"/>
      <w:ind w:right="19772"/>
    </w:pPr>
    <w:rPr>
      <w:rFonts w:ascii="Courier New" w:eastAsia="Times New Roman" w:hAnsi="Courier New" w:cs="Courier New"/>
      <w:sz w:val="24"/>
      <w:szCs w:val="24"/>
      <w:lang w:eastAsia="ar-SA"/>
    </w:rPr>
  </w:style>
  <w:style w:type="paragraph" w:customStyle="1" w:styleId="Default">
    <w:name w:val="Default"/>
    <w:rsid w:val="00615C00"/>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10">
    <w:name w:val="Заголовок 1 Знак"/>
    <w:basedOn w:val="a1"/>
    <w:link w:val="1"/>
    <w:uiPriority w:val="9"/>
    <w:rsid w:val="00944F46"/>
    <w:rPr>
      <w:rFonts w:ascii="Times New Roman" w:eastAsia="Times New Roman" w:hAnsi="Times New Roman" w:cs="Times New Roman"/>
      <w:b/>
      <w:bCs/>
      <w:sz w:val="28"/>
      <w:szCs w:val="24"/>
      <w:lang w:eastAsia="ar-SA"/>
    </w:rPr>
  </w:style>
  <w:style w:type="character" w:customStyle="1" w:styleId="21">
    <w:name w:val="Основной текст (2)_"/>
    <w:link w:val="22"/>
    <w:locked/>
    <w:rsid w:val="0064065E"/>
    <w:rPr>
      <w:sz w:val="28"/>
      <w:shd w:val="clear" w:color="auto" w:fill="FFFFFF"/>
    </w:rPr>
  </w:style>
  <w:style w:type="paragraph" w:customStyle="1" w:styleId="22">
    <w:name w:val="Основной текст (2)"/>
    <w:basedOn w:val="a0"/>
    <w:link w:val="21"/>
    <w:rsid w:val="0064065E"/>
    <w:pPr>
      <w:shd w:val="clear" w:color="auto" w:fill="FFFFFF"/>
      <w:suppressAutoHyphens w:val="0"/>
      <w:spacing w:before="420" w:after="60" w:line="240" w:lineRule="atLeast"/>
    </w:pPr>
    <w:rPr>
      <w:rFonts w:asciiTheme="minorHAnsi" w:eastAsiaTheme="minorHAnsi" w:hAnsiTheme="minorHAnsi" w:cstheme="minorBidi"/>
      <w:sz w:val="28"/>
      <w:szCs w:val="22"/>
    </w:rPr>
  </w:style>
  <w:style w:type="paragraph" w:styleId="af5">
    <w:name w:val="Balloon Text"/>
    <w:basedOn w:val="a0"/>
    <w:link w:val="af6"/>
    <w:uiPriority w:val="99"/>
    <w:semiHidden/>
    <w:unhideWhenUsed/>
    <w:rsid w:val="00346AB8"/>
    <w:rPr>
      <w:rFonts w:ascii="Segoe UI" w:hAnsi="Segoe UI" w:cs="Segoe UI"/>
      <w:sz w:val="18"/>
      <w:szCs w:val="18"/>
    </w:rPr>
  </w:style>
  <w:style w:type="character" w:customStyle="1" w:styleId="af6">
    <w:name w:val="Текст выноски Знак"/>
    <w:basedOn w:val="a1"/>
    <w:link w:val="af5"/>
    <w:uiPriority w:val="99"/>
    <w:semiHidden/>
    <w:rsid w:val="00346AB8"/>
    <w:rPr>
      <w:rFonts w:ascii="Segoe UI" w:eastAsia="Lucida Sans Unicode" w:hAnsi="Segoe UI" w:cs="Segoe UI"/>
      <w:sz w:val="18"/>
      <w:szCs w:val="18"/>
    </w:rPr>
  </w:style>
  <w:style w:type="paragraph" w:customStyle="1" w:styleId="ConsTitle0">
    <w:name w:val="ConsTitle"/>
    <w:rsid w:val="00B3318B"/>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character" w:styleId="af7">
    <w:name w:val="Strong"/>
    <w:qFormat/>
    <w:rsid w:val="001B4339"/>
    <w:rPr>
      <w:b/>
      <w:bCs/>
    </w:rPr>
  </w:style>
  <w:style w:type="character" w:customStyle="1" w:styleId="a5">
    <w:name w:val="Без интервала Знак"/>
    <w:aliases w:val="с интервалом Знак,No Spacing Знак,Без интервала11 Знак,Без интервала Знак Знак Знак Знак,Без интервала Знак Знак Знак1"/>
    <w:link w:val="a4"/>
    <w:uiPriority w:val="1"/>
    <w:locked/>
    <w:rsid w:val="001B4339"/>
    <w:rPr>
      <w:rFonts w:ascii="Times New Roman" w:eastAsia="Lucida Sans Unicode" w:hAnsi="Times New Roman" w:cs="Times New Roman"/>
      <w:sz w:val="24"/>
      <w:szCs w:val="24"/>
    </w:rPr>
  </w:style>
  <w:style w:type="paragraph" w:customStyle="1" w:styleId="ConsPlusNonformat">
    <w:name w:val="ConsPlusNonformat"/>
    <w:rsid w:val="006A1633"/>
    <w:pPr>
      <w:widowControl w:val="0"/>
      <w:autoSpaceDE w:val="0"/>
      <w:autoSpaceDN w:val="0"/>
      <w:spacing w:after="0" w:line="240" w:lineRule="auto"/>
    </w:pPr>
    <w:rPr>
      <w:rFonts w:ascii="Courier New" w:eastAsiaTheme="minorEastAsia" w:hAnsi="Courier New" w:cs="Courier New"/>
      <w:sz w:val="20"/>
      <w:lang w:eastAsia="ru-RU"/>
    </w:rPr>
  </w:style>
  <w:style w:type="character" w:customStyle="1" w:styleId="af8">
    <w:name w:val="Гипертекстовая ссылка"/>
    <w:basedOn w:val="a1"/>
    <w:uiPriority w:val="99"/>
    <w:rsid w:val="00B85E52"/>
    <w:rPr>
      <w:rFonts w:cs="Times New Roman"/>
      <w:b/>
      <w:bCs w:val="0"/>
      <w:color w:val="008000"/>
    </w:rPr>
  </w:style>
  <w:style w:type="paragraph" w:customStyle="1" w:styleId="indent1">
    <w:name w:val="indent_1"/>
    <w:basedOn w:val="a0"/>
    <w:rsid w:val="00B85E52"/>
    <w:pPr>
      <w:widowControl/>
      <w:suppressAutoHyphens w:val="0"/>
      <w:spacing w:before="100" w:beforeAutospacing="1" w:after="100" w:afterAutospacing="1"/>
    </w:pPr>
    <w:rPr>
      <w:rFonts w:eastAsia="Times New Roman"/>
      <w:lang w:eastAsia="ru-RU"/>
    </w:rPr>
  </w:style>
  <w:style w:type="character" w:styleId="af9">
    <w:name w:val="Emphasis"/>
    <w:basedOn w:val="a1"/>
    <w:uiPriority w:val="20"/>
    <w:qFormat/>
    <w:rsid w:val="00B85E52"/>
    <w:rPr>
      <w:i/>
      <w:iCs/>
    </w:rPr>
  </w:style>
  <w:style w:type="paragraph" w:customStyle="1" w:styleId="s1">
    <w:name w:val="s_1"/>
    <w:basedOn w:val="a0"/>
    <w:rsid w:val="00B85E52"/>
    <w:pPr>
      <w:widowControl/>
      <w:suppressAutoHyphens w:val="0"/>
      <w:spacing w:before="100" w:beforeAutospacing="1" w:after="100" w:afterAutospacing="1"/>
    </w:pPr>
    <w:rPr>
      <w:rFonts w:eastAsia="Times New Roman"/>
      <w:lang w:eastAsia="ru-RU"/>
    </w:rPr>
  </w:style>
  <w:style w:type="character" w:customStyle="1" w:styleId="afa">
    <w:name w:val="Цветовое выделение"/>
    <w:uiPriority w:val="99"/>
    <w:rsid w:val="00AB0F9F"/>
    <w:rPr>
      <w:b/>
      <w:color w:val="000080"/>
    </w:rPr>
  </w:style>
  <w:style w:type="paragraph" w:customStyle="1" w:styleId="210">
    <w:name w:val="Основной текст 21"/>
    <w:basedOn w:val="a0"/>
    <w:rsid w:val="0027666F"/>
    <w:pPr>
      <w:widowControl/>
      <w:suppressAutoHyphens w:val="0"/>
    </w:pPr>
    <w:rPr>
      <w:rFonts w:eastAsia="Times New Roman"/>
      <w:sz w:val="26"/>
      <w:lang w:eastAsia="ar-SA"/>
    </w:rPr>
  </w:style>
  <w:style w:type="character" w:customStyle="1" w:styleId="20">
    <w:name w:val="Заголовок 2 Знак"/>
    <w:basedOn w:val="a1"/>
    <w:link w:val="2"/>
    <w:uiPriority w:val="9"/>
    <w:rsid w:val="00EC0290"/>
    <w:rPr>
      <w:rFonts w:asciiTheme="majorHAnsi" w:eastAsiaTheme="majorEastAsia" w:hAnsiTheme="majorHAnsi" w:cstheme="majorBidi"/>
      <w:color w:val="2E74B5" w:themeColor="accent1" w:themeShade="BF"/>
      <w:sz w:val="26"/>
      <w:szCs w:val="26"/>
    </w:rPr>
  </w:style>
  <w:style w:type="paragraph" w:customStyle="1" w:styleId="formattext">
    <w:name w:val="formattext"/>
    <w:basedOn w:val="a0"/>
    <w:rsid w:val="006B6C1B"/>
    <w:pPr>
      <w:widowControl/>
      <w:suppressAutoHyphens w:val="0"/>
      <w:spacing w:before="100" w:beforeAutospacing="1" w:after="100" w:afterAutospacing="1"/>
    </w:pPr>
    <w:rPr>
      <w:rFonts w:eastAsia="Times New Roman"/>
      <w:lang w:eastAsia="ru-RU"/>
    </w:rPr>
  </w:style>
  <w:style w:type="paragraph" w:styleId="afb">
    <w:name w:val="caption"/>
    <w:basedOn w:val="a0"/>
    <w:next w:val="a0"/>
    <w:qFormat/>
    <w:rsid w:val="00E71CE5"/>
    <w:pPr>
      <w:widowControl/>
      <w:suppressAutoHyphens w:val="0"/>
      <w:jc w:val="center"/>
    </w:pPr>
    <w:rPr>
      <w:rFonts w:ascii="Respect" w:eastAsia="Times New Roman" w:hAnsi="Respect"/>
      <w:b/>
      <w:sz w:val="26"/>
      <w:szCs w:val="20"/>
      <w:lang w:eastAsia="ru-RU"/>
    </w:rPr>
  </w:style>
  <w:style w:type="character" w:styleId="afc">
    <w:name w:val="page number"/>
    <w:basedOn w:val="a1"/>
    <w:uiPriority w:val="99"/>
    <w:rsid w:val="00597938"/>
    <w:rPr>
      <w:rFonts w:cs="Times New Roman"/>
    </w:rPr>
  </w:style>
  <w:style w:type="paragraph" w:customStyle="1" w:styleId="afd">
    <w:name w:val="Содержимое таблицы"/>
    <w:basedOn w:val="a0"/>
    <w:rsid w:val="00597938"/>
    <w:pPr>
      <w:widowControl/>
      <w:suppressLineNumbers/>
    </w:pPr>
    <w:rPr>
      <w:rFonts w:eastAsia="Times New Roman"/>
      <w:lang w:eastAsia="ar-SA"/>
    </w:rPr>
  </w:style>
  <w:style w:type="paragraph" w:styleId="a">
    <w:name w:val="List Bullet"/>
    <w:basedOn w:val="a0"/>
    <w:uiPriority w:val="99"/>
    <w:rsid w:val="0031641A"/>
    <w:pPr>
      <w:numPr>
        <w:numId w:val="45"/>
      </w:numPr>
      <w:tabs>
        <w:tab w:val="num" w:pos="360"/>
      </w:tabs>
      <w:ind w:left="360" w:hanging="360"/>
      <w:contextualSpacing/>
    </w:pPr>
    <w:rPr>
      <w:rFonts w:eastAsia="Calibri"/>
      <w:kern w:val="1"/>
    </w:rPr>
  </w:style>
  <w:style w:type="character" w:customStyle="1" w:styleId="markedcontent">
    <w:name w:val="markedcontent"/>
    <w:basedOn w:val="a1"/>
    <w:rsid w:val="006F38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26834722">
      <w:bodyDiv w:val="1"/>
      <w:marLeft w:val="0"/>
      <w:marRight w:val="0"/>
      <w:marTop w:val="0"/>
      <w:marBottom w:val="0"/>
      <w:divBdr>
        <w:top w:val="none" w:sz="0" w:space="0" w:color="auto"/>
        <w:left w:val="none" w:sz="0" w:space="0" w:color="auto"/>
        <w:bottom w:val="none" w:sz="0" w:space="0" w:color="auto"/>
        <w:right w:val="none" w:sz="0" w:space="0" w:color="auto"/>
      </w:divBdr>
    </w:div>
    <w:div w:id="632101026">
      <w:bodyDiv w:val="1"/>
      <w:marLeft w:val="0"/>
      <w:marRight w:val="0"/>
      <w:marTop w:val="0"/>
      <w:marBottom w:val="0"/>
      <w:divBdr>
        <w:top w:val="none" w:sz="0" w:space="0" w:color="auto"/>
        <w:left w:val="none" w:sz="0" w:space="0" w:color="auto"/>
        <w:bottom w:val="none" w:sz="0" w:space="0" w:color="auto"/>
        <w:right w:val="none" w:sz="0" w:space="0" w:color="auto"/>
      </w:divBdr>
    </w:div>
    <w:div w:id="827985151">
      <w:bodyDiv w:val="1"/>
      <w:marLeft w:val="0"/>
      <w:marRight w:val="0"/>
      <w:marTop w:val="0"/>
      <w:marBottom w:val="0"/>
      <w:divBdr>
        <w:top w:val="none" w:sz="0" w:space="0" w:color="auto"/>
        <w:left w:val="none" w:sz="0" w:space="0" w:color="auto"/>
        <w:bottom w:val="none" w:sz="0" w:space="0" w:color="auto"/>
        <w:right w:val="none" w:sz="0" w:space="0" w:color="auto"/>
      </w:divBdr>
    </w:div>
    <w:div w:id="1112558580">
      <w:bodyDiv w:val="1"/>
      <w:marLeft w:val="0"/>
      <w:marRight w:val="0"/>
      <w:marTop w:val="0"/>
      <w:marBottom w:val="0"/>
      <w:divBdr>
        <w:top w:val="none" w:sz="0" w:space="0" w:color="auto"/>
        <w:left w:val="none" w:sz="0" w:space="0" w:color="auto"/>
        <w:bottom w:val="none" w:sz="0" w:space="0" w:color="auto"/>
        <w:right w:val="none" w:sz="0" w:space="0" w:color="auto"/>
      </w:divBdr>
    </w:div>
    <w:div w:id="1570579183">
      <w:bodyDiv w:val="1"/>
      <w:marLeft w:val="0"/>
      <w:marRight w:val="0"/>
      <w:marTop w:val="0"/>
      <w:marBottom w:val="0"/>
      <w:divBdr>
        <w:top w:val="none" w:sz="0" w:space="0" w:color="auto"/>
        <w:left w:val="none" w:sz="0" w:space="0" w:color="auto"/>
        <w:bottom w:val="none" w:sz="0" w:space="0" w:color="auto"/>
        <w:right w:val="none" w:sz="0" w:space="0" w:color="auto"/>
      </w:divBdr>
    </w:div>
    <w:div w:id="1793357972">
      <w:bodyDiv w:val="1"/>
      <w:marLeft w:val="0"/>
      <w:marRight w:val="0"/>
      <w:marTop w:val="0"/>
      <w:marBottom w:val="0"/>
      <w:divBdr>
        <w:top w:val="none" w:sz="0" w:space="0" w:color="auto"/>
        <w:left w:val="none" w:sz="0" w:space="0" w:color="auto"/>
        <w:bottom w:val="none" w:sz="0" w:space="0" w:color="auto"/>
        <w:right w:val="none" w:sz="0" w:space="0" w:color="auto"/>
      </w:divBdr>
    </w:div>
    <w:div w:id="1936748191">
      <w:bodyDiv w:val="1"/>
      <w:marLeft w:val="0"/>
      <w:marRight w:val="0"/>
      <w:marTop w:val="0"/>
      <w:marBottom w:val="0"/>
      <w:divBdr>
        <w:top w:val="none" w:sz="0" w:space="0" w:color="auto"/>
        <w:left w:val="none" w:sz="0" w:space="0" w:color="auto"/>
        <w:bottom w:val="none" w:sz="0" w:space="0" w:color="auto"/>
        <w:right w:val="none" w:sz="0" w:space="0" w:color="auto"/>
      </w:divBdr>
    </w:div>
    <w:div w:id="2078624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5B585C-60C0-4C40-8AF7-6FD0A95E9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2372</Words>
  <Characters>13525</Characters>
  <Application>Microsoft Office Word</Application>
  <DocSecurity>0</DocSecurity>
  <Lines>112</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15866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User</cp:lastModifiedBy>
  <cp:revision>18</cp:revision>
  <cp:lastPrinted>2024-06-26T06:35:00Z</cp:lastPrinted>
  <dcterms:created xsi:type="dcterms:W3CDTF">2024-06-25T09:39:00Z</dcterms:created>
  <dcterms:modified xsi:type="dcterms:W3CDTF">2024-06-26T06:47:00Z</dcterms:modified>
</cp:coreProperties>
</file>